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68A9A" w14:textId="77777777" w:rsidR="00DC05C9" w:rsidRPr="001C09AC" w:rsidRDefault="00DC05C9" w:rsidP="001C09AC">
      <w:pPr>
        <w:ind w:left="720" w:hanging="720"/>
        <w:jc w:val="center"/>
        <w:rPr>
          <w:rFonts w:ascii="Arial" w:eastAsia="Arial" w:hAnsi="Arial" w:cs="Arial"/>
          <w:b/>
          <w:sz w:val="36"/>
          <w:szCs w:val="36"/>
        </w:rPr>
      </w:pPr>
      <w:r w:rsidRPr="001C09AC">
        <w:rPr>
          <w:rFonts w:ascii="Arial" w:eastAsia="Arial" w:hAnsi="Arial" w:cs="Arial"/>
          <w:b/>
          <w:sz w:val="36"/>
          <w:szCs w:val="36"/>
        </w:rPr>
        <w:t>Providing a Child Safe Environment</w:t>
      </w:r>
    </w:p>
    <w:p w14:paraId="4C719633" w14:textId="5CA67532" w:rsidR="003E1328" w:rsidRPr="00B52145" w:rsidRDefault="00B52145" w:rsidP="003E1328">
      <w:pPr>
        <w:ind w:left="720" w:hanging="720"/>
        <w:jc w:val="center"/>
        <w:rPr>
          <w:rFonts w:ascii="Arial" w:hAnsi="Arial" w:cs="Arial"/>
          <w:b/>
          <w:sz w:val="24"/>
          <w:szCs w:val="24"/>
          <w:lang w:val="en-US"/>
        </w:rPr>
      </w:pPr>
      <w:r w:rsidRPr="00B52145">
        <w:rPr>
          <w:rFonts w:ascii="Arial" w:hAnsi="Arial" w:cs="Arial"/>
          <w:b/>
          <w:sz w:val="24"/>
          <w:szCs w:val="24"/>
          <w:lang w:val="en-US"/>
        </w:rPr>
        <w:t xml:space="preserve">Reviewed:  </w:t>
      </w:r>
      <w:r w:rsidR="00F26AA1">
        <w:rPr>
          <w:rFonts w:ascii="Arial" w:hAnsi="Arial" w:cs="Arial"/>
          <w:b/>
          <w:sz w:val="24"/>
          <w:szCs w:val="24"/>
          <w:lang w:val="en-US"/>
        </w:rPr>
        <w:t>03/09</w:t>
      </w:r>
      <w:r w:rsidR="00DF0823">
        <w:rPr>
          <w:rFonts w:ascii="Arial" w:hAnsi="Arial" w:cs="Arial"/>
          <w:b/>
          <w:sz w:val="24"/>
          <w:szCs w:val="24"/>
          <w:lang w:val="en-US"/>
        </w:rPr>
        <w:t>/</w:t>
      </w:r>
      <w:r w:rsidRPr="00B52145">
        <w:rPr>
          <w:rFonts w:ascii="Arial" w:hAnsi="Arial" w:cs="Arial"/>
          <w:b/>
          <w:sz w:val="24"/>
          <w:szCs w:val="24"/>
          <w:lang w:val="en-US"/>
        </w:rPr>
        <w:t xml:space="preserve">2018 </w:t>
      </w:r>
      <w:r w:rsidRPr="00B52145">
        <w:rPr>
          <w:rFonts w:ascii="Arial" w:hAnsi="Arial" w:cs="Arial"/>
          <w:b/>
          <w:sz w:val="24"/>
          <w:szCs w:val="24"/>
          <w:lang w:val="en-US"/>
        </w:rPr>
        <w:tab/>
        <w:t xml:space="preserve">Next Review:  </w:t>
      </w:r>
      <w:r>
        <w:rPr>
          <w:rFonts w:ascii="Arial" w:hAnsi="Arial" w:cs="Arial"/>
          <w:b/>
          <w:sz w:val="24"/>
          <w:szCs w:val="24"/>
          <w:lang w:val="en-US"/>
        </w:rPr>
        <w:t>03/0</w:t>
      </w:r>
      <w:r w:rsidR="00F26AA1">
        <w:rPr>
          <w:rFonts w:ascii="Arial" w:hAnsi="Arial" w:cs="Arial"/>
          <w:b/>
          <w:sz w:val="24"/>
          <w:szCs w:val="24"/>
          <w:lang w:val="en-US"/>
        </w:rPr>
        <w:t>9</w:t>
      </w:r>
      <w:r w:rsidRPr="00B52145">
        <w:rPr>
          <w:rFonts w:ascii="Arial" w:hAnsi="Arial" w:cs="Arial"/>
          <w:b/>
          <w:sz w:val="24"/>
          <w:szCs w:val="24"/>
          <w:lang w:val="en-US"/>
        </w:rPr>
        <w:t>/2019</w:t>
      </w: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551"/>
        <w:gridCol w:w="2977"/>
        <w:gridCol w:w="1701"/>
        <w:gridCol w:w="1586"/>
      </w:tblGrid>
      <w:tr w:rsidR="00E517CB" w14:paraId="6AC37EE8" w14:textId="77777777" w:rsidTr="00B52145">
        <w:trPr>
          <w:trHeight w:val="120"/>
        </w:trPr>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A477FEC" w14:textId="47E0433D" w:rsidR="00E517CB" w:rsidRDefault="00E517CB">
            <w:pPr>
              <w:spacing w:line="240" w:lineRule="auto"/>
              <w:jc w:val="center"/>
              <w:rPr>
                <w:rFonts w:ascii="Arial" w:hAnsi="Arial" w:cs="Arial"/>
                <w:b/>
                <w:sz w:val="24"/>
                <w:szCs w:val="24"/>
              </w:rPr>
            </w:pPr>
            <w:r w:rsidRPr="00EF4A13">
              <w:rPr>
                <w:rFonts w:ascii="Arial" w:hAnsi="Arial" w:cs="Arial"/>
                <w:b/>
                <w:sz w:val="24"/>
                <w:szCs w:val="24"/>
              </w:rPr>
              <w:t>Education and care services regulation/s</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40362F7" w14:textId="31B1850A" w:rsidR="00E517CB" w:rsidRDefault="00E517CB">
            <w:pPr>
              <w:spacing w:line="240" w:lineRule="auto"/>
              <w:jc w:val="center"/>
              <w:rPr>
                <w:rFonts w:ascii="Arial" w:hAnsi="Arial" w:cs="Arial"/>
                <w:b/>
                <w:sz w:val="24"/>
                <w:szCs w:val="24"/>
              </w:rPr>
            </w:pPr>
            <w:r w:rsidRPr="00EF4A13">
              <w:rPr>
                <w:rFonts w:ascii="Arial" w:hAnsi="Arial" w:cs="Arial"/>
                <w:b/>
                <w:sz w:val="24"/>
                <w:szCs w:val="24"/>
              </w:rPr>
              <w:t>NSW Department of Education policy, procedure or guidelines</w:t>
            </w:r>
          </w:p>
        </w:tc>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0F87C96" w14:textId="5AC2734F" w:rsidR="00E517CB" w:rsidRDefault="00E517CB">
            <w:pPr>
              <w:spacing w:line="240" w:lineRule="auto"/>
              <w:jc w:val="center"/>
              <w:rPr>
                <w:rFonts w:ascii="Arial" w:hAnsi="Arial" w:cs="Arial"/>
                <w:b/>
                <w:sz w:val="24"/>
                <w:szCs w:val="24"/>
              </w:rPr>
            </w:pPr>
            <w:r w:rsidRPr="00BC6816">
              <w:rPr>
                <w:rFonts w:ascii="Arial" w:hAnsi="Arial" w:cs="Arial"/>
                <w:b/>
                <w:sz w:val="24"/>
                <w:szCs w:val="24"/>
              </w:rPr>
              <w:t>National Quality Standard(s)</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7D0850D" w14:textId="0ACDE362" w:rsidR="00E517CB" w:rsidRDefault="00E517CB">
            <w:pPr>
              <w:spacing w:line="240" w:lineRule="auto"/>
              <w:jc w:val="center"/>
              <w:rPr>
                <w:rFonts w:ascii="Arial" w:eastAsia="Arial" w:hAnsi="Arial" w:cs="Arial"/>
                <w:b/>
                <w:sz w:val="24"/>
                <w:szCs w:val="24"/>
              </w:rPr>
            </w:pPr>
            <w:r w:rsidRPr="00EF4A13">
              <w:rPr>
                <w:rFonts w:ascii="Arial" w:hAnsi="Arial" w:cs="Arial"/>
                <w:b/>
                <w:sz w:val="24"/>
                <w:szCs w:val="24"/>
              </w:rPr>
              <w:t>Education and care services regulation/s</w:t>
            </w:r>
          </w:p>
        </w:tc>
        <w:tc>
          <w:tcPr>
            <w:tcW w:w="15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58CEF41" w14:textId="3F880D88" w:rsidR="00E517CB" w:rsidRDefault="00E517CB">
            <w:pPr>
              <w:spacing w:line="240" w:lineRule="auto"/>
              <w:jc w:val="center"/>
              <w:rPr>
                <w:rFonts w:ascii="Arial" w:eastAsia="Arial" w:hAnsi="Arial" w:cs="Arial"/>
                <w:b/>
                <w:sz w:val="24"/>
                <w:szCs w:val="24"/>
              </w:rPr>
            </w:pPr>
            <w:r w:rsidRPr="00EF4A13">
              <w:rPr>
                <w:rFonts w:ascii="Arial" w:hAnsi="Arial" w:cs="Arial"/>
                <w:b/>
                <w:sz w:val="24"/>
                <w:szCs w:val="24"/>
              </w:rPr>
              <w:t>School policy or procedure, where applicable</w:t>
            </w:r>
          </w:p>
        </w:tc>
      </w:tr>
      <w:tr w:rsidR="00E517CB" w14:paraId="07E7B7BA" w14:textId="77777777" w:rsidTr="00B52145">
        <w:trPr>
          <w:trHeight w:val="120"/>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3B88F23" w14:textId="70CE7973" w:rsidR="00E517CB" w:rsidRDefault="000D726A">
            <w:pPr>
              <w:shd w:val="clear" w:color="auto" w:fill="FFFFFF"/>
              <w:spacing w:before="100" w:beforeAutospacing="1" w:after="100" w:afterAutospacing="1" w:line="240" w:lineRule="auto"/>
              <w:rPr>
                <w:sz w:val="24"/>
                <w:szCs w:val="24"/>
              </w:rPr>
            </w:pPr>
            <w:hyperlink r:id="rId8" w:history="1">
              <w:r w:rsidR="00E517CB" w:rsidRPr="001C0BBF">
                <w:rPr>
                  <w:rFonts w:ascii="Arial" w:eastAsia="Times New Roman" w:hAnsi="Arial" w:cs="Arial"/>
                  <w:sz w:val="24"/>
                  <w:szCs w:val="24"/>
                  <w:u w:val="single"/>
                  <w:lang w:val="en" w:eastAsia="en-AU"/>
                </w:rPr>
                <w:t>Regulation 168(2)(h)</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C161E79" w14:textId="21ED7D64" w:rsidR="00E517CB" w:rsidRPr="005C5A8F" w:rsidRDefault="00E517CB" w:rsidP="00223AE6">
            <w:pPr>
              <w:shd w:val="clear" w:color="auto" w:fill="FFFFFF"/>
              <w:spacing w:before="100" w:beforeAutospacing="1" w:after="100" w:afterAutospacing="1" w:line="240" w:lineRule="auto"/>
              <w:rPr>
                <w:rFonts w:ascii="Arial" w:eastAsia="Times New Roman" w:hAnsi="Arial" w:cs="Arial"/>
                <w:color w:val="0070C0"/>
                <w:spacing w:val="2"/>
                <w:sz w:val="24"/>
                <w:szCs w:val="24"/>
                <w:lang w:eastAsia="en-AU"/>
              </w:rPr>
            </w:pPr>
            <w:r w:rsidRPr="005C5A8F">
              <w:rPr>
                <w:rFonts w:ascii="Arial" w:eastAsia="Times New Roman" w:hAnsi="Arial" w:cs="Arial"/>
                <w:color w:val="000000"/>
                <w:spacing w:val="2"/>
                <w:sz w:val="24"/>
                <w:szCs w:val="24"/>
                <w:lang w:eastAsia="en-AU"/>
              </w:rPr>
              <w:t xml:space="preserve">The following department policies and relevant documents can be accessed from the </w:t>
            </w:r>
            <w:r w:rsidRPr="005C5A8F">
              <w:rPr>
                <w:rFonts w:ascii="Arial" w:eastAsia="Times New Roman" w:hAnsi="Arial" w:cs="Arial"/>
                <w:color w:val="000000" w:themeColor="text1"/>
                <w:spacing w:val="2"/>
                <w:sz w:val="24"/>
                <w:szCs w:val="24"/>
                <w:lang w:eastAsia="en-AU"/>
              </w:rPr>
              <w:t xml:space="preserve">preschool section of the department’s </w:t>
            </w:r>
            <w:hyperlink r:id="rId9" w:history="1">
              <w:r w:rsidRPr="005C5A8F">
                <w:rPr>
                  <w:rStyle w:val="Hyperlink"/>
                  <w:rFonts w:ascii="Arial" w:eastAsia="Times New Roman" w:hAnsi="Arial" w:cs="Arial"/>
                  <w:spacing w:val="2"/>
                  <w:sz w:val="24"/>
                  <w:szCs w:val="24"/>
                  <w:lang w:eastAsia="en-AU"/>
                </w:rPr>
                <w:t>website</w:t>
              </w:r>
            </w:hyperlink>
            <w:r w:rsidR="006141DD">
              <w:rPr>
                <w:rFonts w:ascii="Arial" w:eastAsia="Times New Roman" w:hAnsi="Arial" w:cs="Arial"/>
                <w:color w:val="000000" w:themeColor="text1"/>
                <w:spacing w:val="2"/>
                <w:sz w:val="24"/>
                <w:szCs w:val="24"/>
                <w:lang w:eastAsia="en-AU"/>
              </w:rPr>
              <w:t>:</w:t>
            </w:r>
          </w:p>
          <w:p w14:paraId="379BDECD" w14:textId="77777777" w:rsidR="00E517CB" w:rsidRPr="009E76D1" w:rsidRDefault="00E517CB" w:rsidP="00FF07D2">
            <w:pPr>
              <w:pStyle w:val="ListParagraph"/>
              <w:numPr>
                <w:ilvl w:val="0"/>
                <w:numId w:val="1"/>
              </w:numPr>
              <w:spacing w:before="100" w:beforeAutospacing="1" w:after="100" w:afterAutospacing="1" w:line="240" w:lineRule="auto"/>
              <w:rPr>
                <w:rFonts w:ascii="Arial" w:eastAsia="Times New Roman" w:hAnsi="Arial" w:cs="Arial"/>
                <w:sz w:val="24"/>
                <w:szCs w:val="24"/>
                <w:lang w:val="en" w:eastAsia="en-AU"/>
              </w:rPr>
            </w:pPr>
            <w:r w:rsidRPr="009E76D1">
              <w:rPr>
                <w:rFonts w:ascii="Arial" w:eastAsia="Times New Roman" w:hAnsi="Arial" w:cs="Arial"/>
                <w:sz w:val="24"/>
                <w:szCs w:val="24"/>
                <w:lang w:val="en" w:eastAsia="en-AU"/>
              </w:rPr>
              <w:t xml:space="preserve">Protecting and Supporting Children and Young People Policy </w:t>
            </w:r>
            <w:r w:rsidRPr="005C5A8F">
              <w:rPr>
                <w:rFonts w:ascii="Arial" w:eastAsia="Times New Roman" w:hAnsi="Arial" w:cs="Arial"/>
                <w:sz w:val="24"/>
                <w:szCs w:val="24"/>
                <w:lang w:val="en" w:eastAsia="en-AU"/>
              </w:rPr>
              <w:t>PD/2002/0067/V02</w:t>
            </w:r>
          </w:p>
          <w:p w14:paraId="71BF25F4" w14:textId="77777777" w:rsidR="00E517CB" w:rsidRPr="009E76D1" w:rsidRDefault="00E517CB" w:rsidP="00FF07D2">
            <w:pPr>
              <w:pStyle w:val="ListParagraph"/>
              <w:numPr>
                <w:ilvl w:val="0"/>
                <w:numId w:val="1"/>
              </w:numPr>
              <w:spacing w:before="100" w:beforeAutospacing="1" w:after="100" w:afterAutospacing="1" w:line="240" w:lineRule="auto"/>
              <w:rPr>
                <w:rFonts w:ascii="Arial" w:eastAsia="Times New Roman" w:hAnsi="Arial" w:cs="Arial"/>
                <w:sz w:val="24"/>
                <w:szCs w:val="24"/>
                <w:lang w:val="en" w:eastAsia="en-AU"/>
              </w:rPr>
            </w:pPr>
            <w:r>
              <w:rPr>
                <w:rFonts w:ascii="Arial" w:eastAsia="Times New Roman" w:hAnsi="Arial" w:cs="Arial"/>
                <w:sz w:val="24"/>
                <w:szCs w:val="24"/>
                <w:lang w:val="en" w:eastAsia="en-AU"/>
              </w:rPr>
              <w:t xml:space="preserve">Working with Children Check </w:t>
            </w:r>
            <w:r w:rsidRPr="009E76D1">
              <w:rPr>
                <w:rFonts w:ascii="Arial" w:eastAsia="Times New Roman" w:hAnsi="Arial" w:cs="Arial"/>
                <w:sz w:val="24"/>
                <w:szCs w:val="24"/>
                <w:lang w:val="en" w:eastAsia="en-AU"/>
              </w:rPr>
              <w:t xml:space="preserve">Policy </w:t>
            </w:r>
            <w:r w:rsidRPr="005C5A8F">
              <w:rPr>
                <w:rFonts w:ascii="Arial" w:eastAsia="Times New Roman" w:hAnsi="Arial" w:cs="Arial"/>
                <w:sz w:val="24"/>
                <w:szCs w:val="24"/>
                <w:lang w:val="en" w:eastAsia="en-AU"/>
              </w:rPr>
              <w:t>PD/2005/0264/V07</w:t>
            </w:r>
          </w:p>
          <w:p w14:paraId="4D1FE66B" w14:textId="77777777" w:rsidR="00E517CB" w:rsidRPr="009E76D1" w:rsidRDefault="00E517CB" w:rsidP="00FF07D2">
            <w:pPr>
              <w:pStyle w:val="ListParagraph"/>
              <w:numPr>
                <w:ilvl w:val="0"/>
                <w:numId w:val="1"/>
              </w:numPr>
              <w:spacing w:before="100" w:beforeAutospacing="1" w:after="100" w:afterAutospacing="1" w:line="240" w:lineRule="auto"/>
              <w:rPr>
                <w:rFonts w:ascii="Arial" w:eastAsia="Times New Roman" w:hAnsi="Arial" w:cs="Arial"/>
                <w:sz w:val="24"/>
                <w:szCs w:val="24"/>
                <w:lang w:val="en" w:eastAsia="en-AU"/>
              </w:rPr>
            </w:pPr>
            <w:r w:rsidRPr="009E76D1">
              <w:rPr>
                <w:rFonts w:ascii="Arial" w:eastAsia="Times New Roman" w:hAnsi="Arial" w:cs="Arial"/>
                <w:sz w:val="24"/>
                <w:szCs w:val="24"/>
                <w:lang w:val="en" w:eastAsia="en-AU"/>
              </w:rPr>
              <w:t xml:space="preserve">Work Health and Safety (WHS) Policy </w:t>
            </w:r>
            <w:r w:rsidRPr="005C5A8F">
              <w:rPr>
                <w:rFonts w:ascii="Arial" w:eastAsia="Times New Roman" w:hAnsi="Arial" w:cs="Arial"/>
                <w:sz w:val="24"/>
                <w:szCs w:val="24"/>
                <w:lang w:val="en" w:eastAsia="en-AU"/>
              </w:rPr>
              <w:t>PD/2013/0454/V01</w:t>
            </w:r>
          </w:p>
          <w:p w14:paraId="5BD77C8C" w14:textId="77777777" w:rsidR="00E517CB" w:rsidRPr="009E76D1" w:rsidRDefault="00E517CB" w:rsidP="00FF07D2">
            <w:pPr>
              <w:pStyle w:val="ListParagraph"/>
              <w:numPr>
                <w:ilvl w:val="0"/>
                <w:numId w:val="1"/>
              </w:numPr>
              <w:spacing w:before="100" w:beforeAutospacing="1" w:after="100" w:afterAutospacing="1" w:line="240" w:lineRule="auto"/>
              <w:rPr>
                <w:rFonts w:ascii="Arial" w:eastAsia="Times New Roman" w:hAnsi="Arial" w:cs="Arial"/>
                <w:sz w:val="24"/>
                <w:szCs w:val="24"/>
                <w:lang w:val="en" w:eastAsia="en-AU"/>
              </w:rPr>
            </w:pPr>
            <w:r w:rsidRPr="009E76D1">
              <w:rPr>
                <w:rFonts w:ascii="Arial" w:eastAsia="Times New Roman" w:hAnsi="Arial" w:cs="Arial"/>
                <w:sz w:val="24"/>
                <w:szCs w:val="24"/>
                <w:lang w:val="en" w:eastAsia="en-AU"/>
              </w:rPr>
              <w:t xml:space="preserve">Child Protection – Allegations Against Employees Policy </w:t>
            </w:r>
            <w:r w:rsidRPr="005C5A8F">
              <w:rPr>
                <w:rFonts w:ascii="Arial" w:eastAsia="Times New Roman" w:hAnsi="Arial" w:cs="Arial"/>
                <w:sz w:val="24"/>
                <w:szCs w:val="24"/>
                <w:lang w:val="en" w:eastAsia="en-AU"/>
              </w:rPr>
              <w:t>DOC16/1020544</w:t>
            </w:r>
          </w:p>
          <w:p w14:paraId="0447C034" w14:textId="24EE3357" w:rsidR="00E517CB" w:rsidRDefault="00E517CB">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74D1F35A" w14:textId="77777777" w:rsidR="00E517CB" w:rsidRPr="00A77E19" w:rsidRDefault="00E517CB" w:rsidP="00223AE6">
            <w:pPr>
              <w:rPr>
                <w:rFonts w:ascii="Arial" w:hAnsi="Arial" w:cs="Arial"/>
                <w:b/>
                <w:sz w:val="24"/>
                <w:szCs w:val="24"/>
              </w:rPr>
            </w:pPr>
            <w:r w:rsidRPr="00A77E19">
              <w:rPr>
                <w:rFonts w:ascii="Arial" w:hAnsi="Arial" w:cs="Arial"/>
                <w:b/>
                <w:sz w:val="24"/>
                <w:szCs w:val="24"/>
              </w:rPr>
              <w:t>2.2.1: Supervision</w:t>
            </w:r>
          </w:p>
          <w:p w14:paraId="3571C47F" w14:textId="77777777" w:rsidR="00E517CB" w:rsidRPr="00A77E19" w:rsidRDefault="00E517CB" w:rsidP="00223AE6">
            <w:pPr>
              <w:rPr>
                <w:rFonts w:ascii="Arial" w:hAnsi="Arial" w:cs="Arial"/>
                <w:sz w:val="24"/>
                <w:szCs w:val="24"/>
              </w:rPr>
            </w:pPr>
            <w:r w:rsidRPr="00A77E19">
              <w:rPr>
                <w:rFonts w:ascii="Arial" w:hAnsi="Arial" w:cs="Arial"/>
                <w:sz w:val="24"/>
                <w:szCs w:val="24"/>
              </w:rPr>
              <w:t>At all times, reasonable precautions and adequate supervision ensure children are protected from harm and hazard</w:t>
            </w:r>
          </w:p>
          <w:p w14:paraId="688C1F44" w14:textId="77777777" w:rsidR="00E517CB" w:rsidRPr="00A77E19" w:rsidRDefault="00E517CB" w:rsidP="00223AE6">
            <w:pPr>
              <w:rPr>
                <w:rFonts w:ascii="Arial" w:hAnsi="Arial" w:cs="Arial"/>
                <w:b/>
                <w:sz w:val="24"/>
                <w:szCs w:val="24"/>
              </w:rPr>
            </w:pPr>
            <w:r w:rsidRPr="00A77E19">
              <w:rPr>
                <w:rFonts w:ascii="Arial" w:hAnsi="Arial" w:cs="Arial"/>
                <w:b/>
                <w:sz w:val="24"/>
                <w:szCs w:val="24"/>
              </w:rPr>
              <w:t>2.2.3: Child Protection</w:t>
            </w:r>
          </w:p>
          <w:p w14:paraId="62985974" w14:textId="77777777" w:rsidR="00E517CB" w:rsidRPr="00A77E19" w:rsidRDefault="00E517CB" w:rsidP="00223AE6">
            <w:pPr>
              <w:rPr>
                <w:rFonts w:ascii="Arial" w:hAnsi="Arial" w:cs="Arial"/>
                <w:sz w:val="24"/>
                <w:szCs w:val="24"/>
              </w:rPr>
            </w:pPr>
            <w:r w:rsidRPr="00A77E19">
              <w:rPr>
                <w:rFonts w:ascii="Arial" w:hAnsi="Arial" w:cs="Arial"/>
                <w:sz w:val="24"/>
                <w:szCs w:val="24"/>
              </w:rPr>
              <w:t>Management,</w:t>
            </w:r>
            <w:r w:rsidRPr="00A77E19">
              <w:rPr>
                <w:rFonts w:ascii="Open Sans" w:hAnsi="Open Sans"/>
                <w:sz w:val="27"/>
                <w:szCs w:val="27"/>
              </w:rPr>
              <w:t xml:space="preserve"> </w:t>
            </w:r>
            <w:r w:rsidRPr="00A77E19">
              <w:rPr>
                <w:rFonts w:ascii="Arial" w:hAnsi="Arial" w:cs="Arial"/>
                <w:sz w:val="24"/>
                <w:szCs w:val="24"/>
              </w:rPr>
              <w:t>educators and staff are aware of their roles and responsibilities to identify and respond to every child at risk of abuse or neglect.</w:t>
            </w:r>
          </w:p>
          <w:p w14:paraId="09ACAA9C" w14:textId="77777777" w:rsidR="00E517CB" w:rsidRPr="00A77E19" w:rsidRDefault="00E517CB" w:rsidP="00223AE6">
            <w:pPr>
              <w:rPr>
                <w:rFonts w:ascii="Arial" w:hAnsi="Arial" w:cs="Arial"/>
                <w:b/>
                <w:sz w:val="24"/>
                <w:szCs w:val="24"/>
              </w:rPr>
            </w:pPr>
            <w:r w:rsidRPr="00A77E19">
              <w:rPr>
                <w:rFonts w:ascii="Arial" w:hAnsi="Arial" w:cs="Arial"/>
                <w:b/>
                <w:sz w:val="24"/>
                <w:szCs w:val="24"/>
              </w:rPr>
              <w:t>3.1.1: Fit For Purpose</w:t>
            </w:r>
          </w:p>
          <w:p w14:paraId="4019D2A0" w14:textId="77777777" w:rsidR="00E517CB" w:rsidRPr="00A77E19" w:rsidRDefault="00E517CB" w:rsidP="00223AE6">
            <w:pPr>
              <w:rPr>
                <w:rFonts w:ascii="Arial" w:hAnsi="Arial" w:cs="Arial"/>
                <w:sz w:val="24"/>
                <w:szCs w:val="24"/>
              </w:rPr>
            </w:pPr>
            <w:r w:rsidRPr="00A77E19">
              <w:rPr>
                <w:rFonts w:ascii="Arial" w:hAnsi="Arial" w:cs="Arial"/>
                <w:sz w:val="24"/>
                <w:szCs w:val="24"/>
              </w:rPr>
              <w:t>Outdoor and indoor spaces, buildings, fixtures and fittings are suitable for their purpose, including supporting the access of every child.</w:t>
            </w:r>
          </w:p>
          <w:p w14:paraId="39B2278E" w14:textId="77777777" w:rsidR="00E517CB" w:rsidRPr="00A77E19" w:rsidRDefault="00E517CB" w:rsidP="00223AE6">
            <w:pPr>
              <w:rPr>
                <w:rFonts w:ascii="Arial" w:hAnsi="Arial" w:cs="Arial"/>
                <w:b/>
                <w:sz w:val="24"/>
                <w:szCs w:val="24"/>
              </w:rPr>
            </w:pPr>
            <w:r w:rsidRPr="00A77E19">
              <w:rPr>
                <w:rFonts w:ascii="Arial" w:hAnsi="Arial" w:cs="Arial"/>
                <w:b/>
                <w:sz w:val="24"/>
                <w:szCs w:val="24"/>
              </w:rPr>
              <w:t>3.1.2: Upkeep</w:t>
            </w:r>
          </w:p>
          <w:p w14:paraId="177AE24C" w14:textId="02A44DDA" w:rsidR="00E517CB" w:rsidRDefault="00E517CB">
            <w:pPr>
              <w:rPr>
                <w:sz w:val="24"/>
                <w:szCs w:val="24"/>
              </w:rPr>
            </w:pPr>
            <w:r w:rsidRPr="00BC6816">
              <w:rPr>
                <w:rFonts w:ascii="Arial" w:hAnsi="Arial" w:cs="Arial"/>
                <w:sz w:val="24"/>
                <w:szCs w:val="24"/>
              </w:rPr>
              <w:t>Premises, furniture and equipment are safe, clean and well maintained.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4CEEC665" w14:textId="60BBE2DD" w:rsidR="00E517CB" w:rsidRDefault="000D726A">
            <w:pPr>
              <w:rPr>
                <w:sz w:val="24"/>
                <w:szCs w:val="24"/>
              </w:rPr>
            </w:pPr>
            <w:hyperlink r:id="rId10" w:history="1">
              <w:r w:rsidR="00E517CB" w:rsidRPr="001C0BBF">
                <w:rPr>
                  <w:rFonts w:ascii="Arial" w:eastAsia="Times New Roman" w:hAnsi="Arial" w:cs="Arial"/>
                  <w:sz w:val="24"/>
                  <w:szCs w:val="24"/>
                  <w:u w:val="single"/>
                  <w:lang w:val="en" w:eastAsia="en-AU"/>
                </w:rPr>
                <w:t>Regulation 168(2)(h)</w:t>
              </w:r>
            </w:hyperlink>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7F3DFB89" w14:textId="77777777" w:rsidR="00E517CB" w:rsidRDefault="00E517CB">
            <w:pPr>
              <w:spacing w:line="240" w:lineRule="auto"/>
              <w:rPr>
                <w:rFonts w:ascii="Arial" w:hAnsi="Arial" w:cs="Arial"/>
                <w:sz w:val="24"/>
                <w:szCs w:val="24"/>
              </w:rPr>
            </w:pPr>
          </w:p>
        </w:tc>
      </w:tr>
    </w:tbl>
    <w:p w14:paraId="48DAB00E" w14:textId="77777777" w:rsidR="002A1796" w:rsidRDefault="002A1796" w:rsidP="002A1796">
      <w:pPr>
        <w:spacing w:after="0" w:line="240" w:lineRule="auto"/>
        <w:ind w:right="-15"/>
        <w:outlineLvl w:val="1"/>
        <w:rPr>
          <w:rFonts w:ascii="Arial" w:eastAsia="Times New Roman" w:hAnsi="Arial" w:cs="Arial"/>
          <w:b/>
          <w:bCs/>
          <w:color w:val="000000"/>
          <w:spacing w:val="2"/>
          <w:sz w:val="36"/>
          <w:szCs w:val="36"/>
          <w:lang w:eastAsia="en-AU"/>
        </w:rPr>
      </w:pPr>
    </w:p>
    <w:p w14:paraId="1D7EF172" w14:textId="50D6D040" w:rsidR="00E517CB" w:rsidRDefault="00236381" w:rsidP="00E517CB">
      <w:pPr>
        <w:rPr>
          <w:rFonts w:ascii="Arial" w:eastAsia="Arial" w:hAnsi="Arial" w:cs="Arial"/>
          <w:sz w:val="24"/>
          <w:szCs w:val="24"/>
        </w:rPr>
      </w:pPr>
      <w:r>
        <w:rPr>
          <w:rFonts w:ascii="Arial" w:eastAsia="Arial" w:hAnsi="Arial" w:cs="Arial"/>
          <w:sz w:val="24"/>
          <w:szCs w:val="24"/>
        </w:rPr>
        <w:t xml:space="preserve">Edgeworth Public School </w:t>
      </w:r>
      <w:r w:rsidR="00E517CB" w:rsidRPr="00BF35E7">
        <w:rPr>
          <w:rFonts w:ascii="Arial" w:eastAsia="Arial" w:hAnsi="Arial" w:cs="Arial"/>
          <w:sz w:val="24"/>
          <w:szCs w:val="24"/>
        </w:rPr>
        <w:t>Preschool will ensure the environment is safe, clean and well maintained. Children’s awareness of</w:t>
      </w:r>
      <w:r w:rsidR="00E517CB">
        <w:rPr>
          <w:rFonts w:ascii="Arial" w:eastAsia="Arial" w:hAnsi="Arial" w:cs="Arial"/>
          <w:sz w:val="24"/>
          <w:szCs w:val="24"/>
        </w:rPr>
        <w:t xml:space="preserve"> </w:t>
      </w:r>
      <w:r w:rsidR="00E517CB" w:rsidRPr="00BF35E7">
        <w:rPr>
          <w:rFonts w:ascii="Arial" w:eastAsia="Arial" w:hAnsi="Arial" w:cs="Arial"/>
          <w:sz w:val="24"/>
          <w:szCs w:val="24"/>
        </w:rPr>
        <w:t>the environment and sustainable practice will be supported through daily practices, resources and</w:t>
      </w:r>
      <w:r w:rsidR="00E517CB">
        <w:rPr>
          <w:rFonts w:ascii="Arial" w:eastAsia="Arial" w:hAnsi="Arial" w:cs="Arial"/>
          <w:sz w:val="24"/>
          <w:szCs w:val="24"/>
        </w:rPr>
        <w:t xml:space="preserve"> </w:t>
      </w:r>
      <w:r w:rsidR="00E517CB" w:rsidRPr="00BF35E7">
        <w:rPr>
          <w:rFonts w:ascii="Arial" w:eastAsia="Arial" w:hAnsi="Arial" w:cs="Arial"/>
          <w:sz w:val="24"/>
          <w:szCs w:val="24"/>
        </w:rPr>
        <w:t>interactions. The physical environment, both in and outdoors will support children’s learning, safety, levels of</w:t>
      </w:r>
      <w:r w:rsidR="00E517CB">
        <w:rPr>
          <w:rFonts w:ascii="Arial" w:eastAsia="Arial" w:hAnsi="Arial" w:cs="Arial"/>
          <w:sz w:val="24"/>
          <w:szCs w:val="24"/>
        </w:rPr>
        <w:t xml:space="preserve"> </w:t>
      </w:r>
      <w:r w:rsidR="00E517CB" w:rsidRPr="00BF35E7">
        <w:rPr>
          <w:rFonts w:ascii="Arial" w:eastAsia="Arial" w:hAnsi="Arial" w:cs="Arial"/>
          <w:sz w:val="24"/>
          <w:szCs w:val="24"/>
        </w:rPr>
        <w:t>engagement and access to positive experienc</w:t>
      </w:r>
      <w:r w:rsidR="00E517CB">
        <w:rPr>
          <w:rFonts w:ascii="Arial" w:eastAsia="Arial" w:hAnsi="Arial" w:cs="Arial"/>
          <w:sz w:val="24"/>
          <w:szCs w:val="24"/>
        </w:rPr>
        <w:t>es and inclusive relationships.</w:t>
      </w:r>
    </w:p>
    <w:p w14:paraId="5D320E3B" w14:textId="77777777" w:rsidR="00236381" w:rsidRDefault="00236381" w:rsidP="00E517CB">
      <w:pPr>
        <w:rPr>
          <w:rFonts w:ascii="Arial" w:eastAsia="Arial" w:hAnsi="Arial" w:cs="Arial"/>
          <w:sz w:val="24"/>
          <w:szCs w:val="24"/>
        </w:rPr>
      </w:pPr>
    </w:p>
    <w:p w14:paraId="2A017669" w14:textId="08B4EFD5" w:rsidR="00E517CB" w:rsidRPr="00BF35E7" w:rsidRDefault="006141DD" w:rsidP="00FF07D2">
      <w:pPr>
        <w:pStyle w:val="ListParagraph"/>
        <w:numPr>
          <w:ilvl w:val="0"/>
          <w:numId w:val="2"/>
        </w:numPr>
        <w:spacing w:after="200" w:line="276" w:lineRule="auto"/>
        <w:rPr>
          <w:rFonts w:ascii="Arial" w:eastAsia="Arial" w:hAnsi="Arial" w:cs="Arial"/>
          <w:b/>
          <w:i/>
          <w:sz w:val="24"/>
          <w:szCs w:val="24"/>
        </w:rPr>
      </w:pPr>
      <w:r>
        <w:rPr>
          <w:rFonts w:ascii="Arial" w:eastAsia="Arial" w:hAnsi="Arial" w:cs="Arial"/>
          <w:b/>
          <w:i/>
          <w:sz w:val="24"/>
          <w:szCs w:val="24"/>
        </w:rPr>
        <w:t>Implementation:</w:t>
      </w:r>
      <w:r w:rsidR="00E517CB" w:rsidRPr="00BF35E7">
        <w:rPr>
          <w:rFonts w:ascii="Arial" w:eastAsia="Arial" w:hAnsi="Arial" w:cs="Arial"/>
          <w:b/>
          <w:i/>
          <w:sz w:val="24"/>
          <w:szCs w:val="24"/>
        </w:rPr>
        <w:t>-</w:t>
      </w:r>
    </w:p>
    <w:p w14:paraId="53A1E404" w14:textId="77777777" w:rsidR="006141DD" w:rsidRDefault="006141DD" w:rsidP="006141DD">
      <w:pPr>
        <w:pStyle w:val="ListParagraph"/>
        <w:spacing w:after="200" w:line="360" w:lineRule="auto"/>
        <w:rPr>
          <w:rFonts w:ascii="Arial" w:eastAsia="Arial" w:hAnsi="Arial" w:cs="Arial"/>
          <w:sz w:val="24"/>
          <w:szCs w:val="24"/>
        </w:rPr>
      </w:pPr>
    </w:p>
    <w:p w14:paraId="15286560" w14:textId="20616665" w:rsidR="00E517CB" w:rsidRPr="00BF35E7" w:rsidRDefault="00E517CB" w:rsidP="00FF07D2">
      <w:pPr>
        <w:pStyle w:val="ListParagraph"/>
        <w:numPr>
          <w:ilvl w:val="0"/>
          <w:numId w:val="3"/>
        </w:numPr>
        <w:spacing w:after="200" w:line="360" w:lineRule="auto"/>
        <w:rPr>
          <w:rFonts w:ascii="Arial" w:eastAsia="Arial" w:hAnsi="Arial" w:cs="Arial"/>
          <w:sz w:val="24"/>
          <w:szCs w:val="24"/>
        </w:rPr>
      </w:pPr>
      <w:r w:rsidRPr="00BF35E7">
        <w:rPr>
          <w:rFonts w:ascii="Arial" w:eastAsia="Arial" w:hAnsi="Arial" w:cs="Arial"/>
          <w:sz w:val="24"/>
          <w:szCs w:val="24"/>
        </w:rPr>
        <w:t>Fencing and barriers which enclose outdoor areas used by children in the education and care service are maintained to ensure they are of a height and design that prevents children of preschool age from going through, over or under the structure.</w:t>
      </w:r>
    </w:p>
    <w:p w14:paraId="3BEC9DDB" w14:textId="77777777" w:rsidR="006141DD" w:rsidRDefault="006141DD" w:rsidP="006141DD">
      <w:pPr>
        <w:pStyle w:val="ListParagraph"/>
        <w:spacing w:after="200" w:line="360" w:lineRule="auto"/>
        <w:rPr>
          <w:rFonts w:ascii="Arial" w:eastAsia="Arial" w:hAnsi="Arial" w:cs="Arial"/>
          <w:sz w:val="24"/>
          <w:szCs w:val="24"/>
        </w:rPr>
      </w:pPr>
    </w:p>
    <w:p w14:paraId="49C5D570" w14:textId="04B5578E" w:rsidR="00E517CB" w:rsidRPr="00BF35E7" w:rsidRDefault="00E517CB" w:rsidP="00FF07D2">
      <w:pPr>
        <w:pStyle w:val="ListParagraph"/>
        <w:numPr>
          <w:ilvl w:val="0"/>
          <w:numId w:val="3"/>
        </w:numPr>
        <w:spacing w:after="200" w:line="360" w:lineRule="auto"/>
        <w:rPr>
          <w:rFonts w:ascii="Arial" w:eastAsia="Arial" w:hAnsi="Arial" w:cs="Arial"/>
          <w:sz w:val="24"/>
          <w:szCs w:val="24"/>
        </w:rPr>
      </w:pPr>
      <w:r w:rsidRPr="00BF35E7">
        <w:rPr>
          <w:rFonts w:ascii="Arial" w:eastAsia="Arial" w:hAnsi="Arial" w:cs="Arial"/>
          <w:sz w:val="24"/>
          <w:szCs w:val="24"/>
        </w:rPr>
        <w:t>Sufficient furniture, materials and developmentally appropriate equipment are provided and maintained in the service in order to support all children to engage and access the program and develop their developing skills and independence.</w:t>
      </w:r>
    </w:p>
    <w:p w14:paraId="1FEB3411" w14:textId="77777777" w:rsidR="006141DD" w:rsidRDefault="006141DD" w:rsidP="006141DD">
      <w:pPr>
        <w:pStyle w:val="ListParagraph"/>
        <w:spacing w:after="200" w:line="360" w:lineRule="auto"/>
        <w:rPr>
          <w:rFonts w:ascii="Arial" w:eastAsia="Arial" w:hAnsi="Arial" w:cs="Arial"/>
          <w:sz w:val="24"/>
          <w:szCs w:val="24"/>
        </w:rPr>
      </w:pPr>
    </w:p>
    <w:p w14:paraId="459A010E" w14:textId="7F70A808" w:rsidR="00E517CB" w:rsidRPr="00BF35E7" w:rsidRDefault="00E517CB" w:rsidP="00FF07D2">
      <w:pPr>
        <w:pStyle w:val="ListParagraph"/>
        <w:numPr>
          <w:ilvl w:val="0"/>
          <w:numId w:val="3"/>
        </w:numPr>
        <w:spacing w:after="200" w:line="360" w:lineRule="auto"/>
        <w:rPr>
          <w:rFonts w:ascii="Arial" w:eastAsia="Arial" w:hAnsi="Arial" w:cs="Arial"/>
          <w:sz w:val="24"/>
          <w:szCs w:val="24"/>
        </w:rPr>
      </w:pPr>
      <w:r w:rsidRPr="00BF35E7">
        <w:rPr>
          <w:rFonts w:ascii="Arial" w:eastAsia="Arial" w:hAnsi="Arial" w:cs="Arial"/>
          <w:sz w:val="24"/>
          <w:szCs w:val="24"/>
        </w:rPr>
        <w:t>Adequate space requirements are maintained in both the indoor and outdoor environments.</w:t>
      </w:r>
    </w:p>
    <w:p w14:paraId="3835A002" w14:textId="77777777" w:rsidR="006141DD" w:rsidRDefault="006141DD" w:rsidP="006141DD">
      <w:pPr>
        <w:pStyle w:val="ListParagraph"/>
        <w:spacing w:after="200" w:line="360" w:lineRule="auto"/>
        <w:rPr>
          <w:rFonts w:ascii="Arial" w:eastAsia="Arial" w:hAnsi="Arial" w:cs="Arial"/>
          <w:sz w:val="24"/>
          <w:szCs w:val="24"/>
        </w:rPr>
      </w:pPr>
    </w:p>
    <w:p w14:paraId="402747FC" w14:textId="1D393F14" w:rsidR="00E517CB" w:rsidRPr="00BF35E7" w:rsidRDefault="00E517CB" w:rsidP="00FF07D2">
      <w:pPr>
        <w:pStyle w:val="ListParagraph"/>
        <w:numPr>
          <w:ilvl w:val="0"/>
          <w:numId w:val="3"/>
        </w:numPr>
        <w:spacing w:after="200" w:line="360" w:lineRule="auto"/>
        <w:rPr>
          <w:rFonts w:ascii="Arial" w:eastAsia="Arial" w:hAnsi="Arial" w:cs="Arial"/>
          <w:sz w:val="24"/>
          <w:szCs w:val="24"/>
        </w:rPr>
      </w:pPr>
      <w:r w:rsidRPr="00BF35E7">
        <w:rPr>
          <w:rFonts w:ascii="Arial" w:eastAsia="Arial" w:hAnsi="Arial" w:cs="Arial"/>
          <w:sz w:val="24"/>
          <w:szCs w:val="24"/>
        </w:rPr>
        <w:t>Toilet, washing and drying facilities are developmentally and age appropriate and are located and designed in a way that support safe use and convenient access by children.</w:t>
      </w:r>
    </w:p>
    <w:p w14:paraId="79E51012" w14:textId="77777777" w:rsidR="006141DD" w:rsidRDefault="006141DD" w:rsidP="006141DD">
      <w:pPr>
        <w:pStyle w:val="ListParagraph"/>
        <w:spacing w:after="200" w:line="360" w:lineRule="auto"/>
        <w:rPr>
          <w:rFonts w:ascii="Arial" w:eastAsia="Arial" w:hAnsi="Arial" w:cs="Arial"/>
          <w:sz w:val="24"/>
          <w:szCs w:val="24"/>
        </w:rPr>
      </w:pPr>
    </w:p>
    <w:p w14:paraId="3E01567A" w14:textId="7C4839F9" w:rsidR="00E517CB" w:rsidRPr="00BF35E7" w:rsidRDefault="00E517CB" w:rsidP="00FF07D2">
      <w:pPr>
        <w:pStyle w:val="ListParagraph"/>
        <w:numPr>
          <w:ilvl w:val="0"/>
          <w:numId w:val="3"/>
        </w:numPr>
        <w:spacing w:after="200" w:line="360" w:lineRule="auto"/>
        <w:rPr>
          <w:rFonts w:ascii="Arial" w:eastAsia="Arial" w:hAnsi="Arial" w:cs="Arial"/>
          <w:sz w:val="24"/>
          <w:szCs w:val="24"/>
        </w:rPr>
      </w:pPr>
      <w:r w:rsidRPr="00BF35E7">
        <w:rPr>
          <w:rFonts w:ascii="Arial" w:eastAsia="Arial" w:hAnsi="Arial" w:cs="Arial"/>
          <w:sz w:val="24"/>
          <w:szCs w:val="24"/>
        </w:rPr>
        <w:t>Our classroom is well ventilated and have adequate natural light.</w:t>
      </w:r>
    </w:p>
    <w:p w14:paraId="062C0230" w14:textId="77777777" w:rsidR="006141DD" w:rsidRDefault="006141DD" w:rsidP="006141DD">
      <w:pPr>
        <w:pStyle w:val="ListParagraph"/>
        <w:spacing w:after="200" w:line="360" w:lineRule="auto"/>
        <w:rPr>
          <w:rFonts w:ascii="Arial" w:eastAsia="Arial" w:hAnsi="Arial" w:cs="Arial"/>
          <w:sz w:val="24"/>
          <w:szCs w:val="24"/>
        </w:rPr>
      </w:pPr>
    </w:p>
    <w:p w14:paraId="545F6E8B" w14:textId="63A6843D" w:rsidR="00E517CB" w:rsidRPr="00BF35E7" w:rsidRDefault="00E517CB" w:rsidP="00FF07D2">
      <w:pPr>
        <w:pStyle w:val="ListParagraph"/>
        <w:numPr>
          <w:ilvl w:val="0"/>
          <w:numId w:val="3"/>
        </w:numPr>
        <w:spacing w:after="200" w:line="360" w:lineRule="auto"/>
        <w:rPr>
          <w:rFonts w:ascii="Arial" w:eastAsia="Arial" w:hAnsi="Arial" w:cs="Arial"/>
          <w:sz w:val="24"/>
          <w:szCs w:val="24"/>
        </w:rPr>
      </w:pPr>
      <w:r w:rsidRPr="00BF35E7">
        <w:rPr>
          <w:rFonts w:ascii="Arial" w:eastAsia="Arial" w:hAnsi="Arial" w:cs="Arial"/>
          <w:sz w:val="24"/>
          <w:szCs w:val="24"/>
        </w:rPr>
        <w:t>Indoor temperatures are maintained at levels that support children’s safety and wellbeing.</w:t>
      </w:r>
    </w:p>
    <w:p w14:paraId="3968E742" w14:textId="77777777" w:rsidR="006141DD" w:rsidRDefault="006141DD" w:rsidP="006141DD">
      <w:pPr>
        <w:pStyle w:val="ListParagraph"/>
        <w:spacing w:after="200" w:line="360" w:lineRule="auto"/>
        <w:rPr>
          <w:rFonts w:ascii="Arial" w:eastAsia="Arial" w:hAnsi="Arial" w:cs="Arial"/>
          <w:sz w:val="24"/>
          <w:szCs w:val="24"/>
        </w:rPr>
      </w:pPr>
    </w:p>
    <w:p w14:paraId="6C20BDBC" w14:textId="615C9FBC" w:rsidR="00E517CB" w:rsidRPr="00BF35E7" w:rsidRDefault="00E517CB" w:rsidP="00FF07D2">
      <w:pPr>
        <w:pStyle w:val="ListParagraph"/>
        <w:numPr>
          <w:ilvl w:val="0"/>
          <w:numId w:val="3"/>
        </w:numPr>
        <w:spacing w:after="200" w:line="360" w:lineRule="auto"/>
        <w:rPr>
          <w:rFonts w:ascii="Arial" w:eastAsia="Arial" w:hAnsi="Arial" w:cs="Arial"/>
          <w:sz w:val="24"/>
          <w:szCs w:val="24"/>
        </w:rPr>
      </w:pPr>
      <w:r w:rsidRPr="00BF35E7">
        <w:rPr>
          <w:rFonts w:ascii="Arial" w:eastAsia="Arial" w:hAnsi="Arial" w:cs="Arial"/>
          <w:sz w:val="24"/>
          <w:szCs w:val="24"/>
        </w:rPr>
        <w:t>The play spaces in the centre provide children with opportunities to explore and experience the natural environment.</w:t>
      </w:r>
    </w:p>
    <w:p w14:paraId="30489867" w14:textId="77777777" w:rsidR="006141DD" w:rsidRDefault="006141DD" w:rsidP="006141DD">
      <w:pPr>
        <w:pStyle w:val="ListParagraph"/>
        <w:spacing w:after="200" w:line="360" w:lineRule="auto"/>
        <w:rPr>
          <w:rFonts w:ascii="Arial" w:eastAsia="Arial" w:hAnsi="Arial" w:cs="Arial"/>
          <w:sz w:val="24"/>
          <w:szCs w:val="24"/>
        </w:rPr>
      </w:pPr>
    </w:p>
    <w:p w14:paraId="3F1BBD13" w14:textId="087CA167" w:rsidR="00E517CB" w:rsidRPr="00BF35E7" w:rsidRDefault="00E517CB" w:rsidP="00FF07D2">
      <w:pPr>
        <w:pStyle w:val="ListParagraph"/>
        <w:numPr>
          <w:ilvl w:val="0"/>
          <w:numId w:val="3"/>
        </w:numPr>
        <w:spacing w:after="200" w:line="360" w:lineRule="auto"/>
        <w:rPr>
          <w:rFonts w:ascii="Arial" w:eastAsia="Arial" w:hAnsi="Arial" w:cs="Arial"/>
          <w:sz w:val="24"/>
          <w:szCs w:val="24"/>
        </w:rPr>
      </w:pPr>
      <w:r w:rsidRPr="00BF35E7">
        <w:rPr>
          <w:rFonts w:ascii="Arial" w:eastAsia="Arial" w:hAnsi="Arial" w:cs="Arial"/>
          <w:sz w:val="24"/>
          <w:szCs w:val="24"/>
        </w:rPr>
        <w:t>The outdoor environment has adequate shaded areas to protect children from ultraviolet radiation from the sun.</w:t>
      </w:r>
    </w:p>
    <w:p w14:paraId="61FEF65D" w14:textId="77777777" w:rsidR="006141DD" w:rsidRDefault="006141DD" w:rsidP="006141DD">
      <w:pPr>
        <w:pStyle w:val="ListParagraph"/>
        <w:spacing w:after="200" w:line="360" w:lineRule="auto"/>
        <w:rPr>
          <w:rFonts w:ascii="Arial" w:eastAsia="Arial" w:hAnsi="Arial" w:cs="Arial"/>
          <w:sz w:val="24"/>
          <w:szCs w:val="24"/>
        </w:rPr>
      </w:pPr>
    </w:p>
    <w:p w14:paraId="26314B69" w14:textId="5EFE6F41" w:rsidR="00E517CB" w:rsidRPr="00BF35E7" w:rsidRDefault="00E517CB" w:rsidP="00FF07D2">
      <w:pPr>
        <w:pStyle w:val="ListParagraph"/>
        <w:numPr>
          <w:ilvl w:val="0"/>
          <w:numId w:val="3"/>
        </w:numPr>
        <w:spacing w:after="200" w:line="360" w:lineRule="auto"/>
        <w:rPr>
          <w:rFonts w:ascii="Arial" w:eastAsia="Arial" w:hAnsi="Arial" w:cs="Arial"/>
          <w:sz w:val="24"/>
          <w:szCs w:val="24"/>
        </w:rPr>
      </w:pPr>
      <w:r w:rsidRPr="00BF35E7">
        <w:rPr>
          <w:rFonts w:ascii="Arial" w:eastAsia="Arial" w:hAnsi="Arial" w:cs="Arial"/>
          <w:sz w:val="24"/>
          <w:szCs w:val="24"/>
        </w:rPr>
        <w:t>The environment has been adapted to support access to both indoor and outdoor play activities and to toilet and facilities according to supervision requirements, children’s independence and developmental needs.</w:t>
      </w:r>
    </w:p>
    <w:p w14:paraId="1442BAA1" w14:textId="77777777" w:rsidR="006141DD" w:rsidRDefault="006141DD" w:rsidP="006141DD">
      <w:pPr>
        <w:pStyle w:val="ListParagraph"/>
        <w:spacing w:after="200" w:line="360" w:lineRule="auto"/>
        <w:rPr>
          <w:rFonts w:ascii="Arial" w:eastAsia="Arial" w:hAnsi="Arial" w:cs="Arial"/>
          <w:sz w:val="24"/>
          <w:szCs w:val="24"/>
        </w:rPr>
      </w:pPr>
    </w:p>
    <w:p w14:paraId="4C26B5E3" w14:textId="4072EEDF" w:rsidR="00E517CB" w:rsidRPr="00BF35E7" w:rsidRDefault="00E517CB" w:rsidP="00FF07D2">
      <w:pPr>
        <w:pStyle w:val="ListParagraph"/>
        <w:numPr>
          <w:ilvl w:val="0"/>
          <w:numId w:val="3"/>
        </w:numPr>
        <w:spacing w:after="200" w:line="360" w:lineRule="auto"/>
        <w:rPr>
          <w:rFonts w:ascii="Arial" w:eastAsia="Arial" w:hAnsi="Arial" w:cs="Arial"/>
          <w:sz w:val="24"/>
          <w:szCs w:val="24"/>
        </w:rPr>
      </w:pPr>
      <w:r w:rsidRPr="00BF35E7">
        <w:rPr>
          <w:rFonts w:ascii="Arial" w:eastAsia="Arial" w:hAnsi="Arial" w:cs="Arial"/>
          <w:sz w:val="24"/>
          <w:szCs w:val="24"/>
        </w:rPr>
        <w:t>Our gardens reflect the local natural habitat and encourage native wildlife into the education and care environment.</w:t>
      </w:r>
    </w:p>
    <w:p w14:paraId="0E3FCB9D" w14:textId="77777777" w:rsidR="006141DD" w:rsidRDefault="006141DD" w:rsidP="006141DD">
      <w:pPr>
        <w:pStyle w:val="ListParagraph"/>
        <w:spacing w:after="200" w:line="360" w:lineRule="auto"/>
        <w:rPr>
          <w:rFonts w:ascii="Arial" w:eastAsia="Arial" w:hAnsi="Arial" w:cs="Arial"/>
          <w:sz w:val="24"/>
          <w:szCs w:val="24"/>
        </w:rPr>
      </w:pPr>
    </w:p>
    <w:p w14:paraId="10E3C086" w14:textId="04A022B8" w:rsidR="006141DD" w:rsidRPr="006141DD" w:rsidRDefault="006141DD" w:rsidP="006141DD">
      <w:pPr>
        <w:pStyle w:val="ListParagraph"/>
        <w:spacing w:after="200" w:line="360" w:lineRule="auto"/>
        <w:rPr>
          <w:rFonts w:ascii="Arial" w:eastAsia="Arial" w:hAnsi="Arial" w:cs="Arial"/>
          <w:sz w:val="24"/>
          <w:szCs w:val="24"/>
        </w:rPr>
      </w:pPr>
    </w:p>
    <w:p w14:paraId="041CAEE5" w14:textId="2154401C" w:rsidR="00E517CB" w:rsidRDefault="00E517CB" w:rsidP="00FF07D2">
      <w:pPr>
        <w:pStyle w:val="ListParagraph"/>
        <w:numPr>
          <w:ilvl w:val="0"/>
          <w:numId w:val="3"/>
        </w:numPr>
        <w:spacing w:after="200" w:line="360" w:lineRule="auto"/>
        <w:rPr>
          <w:rFonts w:ascii="Arial" w:eastAsia="Arial" w:hAnsi="Arial" w:cs="Arial"/>
          <w:sz w:val="24"/>
          <w:szCs w:val="24"/>
        </w:rPr>
      </w:pPr>
      <w:r w:rsidRPr="00BF35E7">
        <w:rPr>
          <w:rFonts w:ascii="Arial" w:eastAsia="Arial" w:hAnsi="Arial" w:cs="Arial"/>
          <w:sz w:val="24"/>
          <w:szCs w:val="24"/>
        </w:rPr>
        <w:t xml:space="preserve">Ensure that plants are selected to minimise risks to children. No poisonous or dangerous plants will be included in the education and care environment. See fact sheet on Poisonous Plants - </w:t>
      </w:r>
      <w:hyperlink r:id="rId11" w:history="1">
        <w:r w:rsidRPr="0090768E">
          <w:rPr>
            <w:rStyle w:val="Hyperlink"/>
            <w:rFonts w:ascii="Arial" w:eastAsia="Arial" w:hAnsi="Arial" w:cs="Arial"/>
            <w:sz w:val="24"/>
            <w:szCs w:val="24"/>
          </w:rPr>
          <w:t>https://www.schn.health.nsw.gov.au/files/factsheets/poisonous_plants-en.pdf</w:t>
        </w:r>
      </w:hyperlink>
    </w:p>
    <w:p w14:paraId="285A0A92" w14:textId="77777777" w:rsidR="006141DD" w:rsidRDefault="006141DD" w:rsidP="006141DD">
      <w:pPr>
        <w:pStyle w:val="ListParagraph"/>
        <w:spacing w:after="200" w:line="360" w:lineRule="auto"/>
        <w:rPr>
          <w:rFonts w:ascii="Arial" w:eastAsia="Arial" w:hAnsi="Arial" w:cs="Arial"/>
          <w:sz w:val="24"/>
          <w:szCs w:val="24"/>
        </w:rPr>
      </w:pPr>
    </w:p>
    <w:p w14:paraId="5B6E2A1B" w14:textId="0D3E4141" w:rsidR="00E517CB" w:rsidRPr="00BF35E7" w:rsidRDefault="00E517CB" w:rsidP="00FF07D2">
      <w:pPr>
        <w:pStyle w:val="ListParagraph"/>
        <w:numPr>
          <w:ilvl w:val="0"/>
          <w:numId w:val="3"/>
        </w:numPr>
        <w:spacing w:after="200" w:line="360" w:lineRule="auto"/>
        <w:rPr>
          <w:rFonts w:ascii="Arial" w:eastAsia="Arial" w:hAnsi="Arial" w:cs="Arial"/>
          <w:sz w:val="24"/>
          <w:szCs w:val="24"/>
        </w:rPr>
      </w:pPr>
      <w:r w:rsidRPr="00BF35E7">
        <w:rPr>
          <w:rFonts w:ascii="Arial" w:eastAsia="Arial" w:hAnsi="Arial" w:cs="Arial"/>
          <w:sz w:val="24"/>
          <w:szCs w:val="24"/>
        </w:rPr>
        <w:t>Educators to carefully select and provide adequate numbers of resources in order to contribute to children’s sense of belong and to provide new learning opportunities that extend and challenge children’s learning and development.</w:t>
      </w:r>
    </w:p>
    <w:p w14:paraId="2E0CC347" w14:textId="77777777" w:rsidR="006141DD" w:rsidRDefault="006141DD" w:rsidP="006141DD">
      <w:pPr>
        <w:pStyle w:val="ListParagraph"/>
        <w:spacing w:after="200" w:line="360" w:lineRule="auto"/>
        <w:rPr>
          <w:rFonts w:ascii="Arial" w:eastAsia="Arial" w:hAnsi="Arial" w:cs="Arial"/>
          <w:sz w:val="24"/>
          <w:szCs w:val="24"/>
        </w:rPr>
      </w:pPr>
    </w:p>
    <w:p w14:paraId="2C524060" w14:textId="0E60AE56" w:rsidR="00E517CB" w:rsidRPr="00BF35E7" w:rsidRDefault="00E517CB" w:rsidP="00FF07D2">
      <w:pPr>
        <w:pStyle w:val="ListParagraph"/>
        <w:numPr>
          <w:ilvl w:val="0"/>
          <w:numId w:val="3"/>
        </w:numPr>
        <w:spacing w:after="200" w:line="360" w:lineRule="auto"/>
        <w:rPr>
          <w:rFonts w:ascii="Arial" w:eastAsia="Arial" w:hAnsi="Arial" w:cs="Arial"/>
          <w:sz w:val="24"/>
          <w:szCs w:val="24"/>
        </w:rPr>
      </w:pPr>
      <w:r w:rsidRPr="00BF35E7">
        <w:rPr>
          <w:rFonts w:ascii="Arial" w:eastAsia="Arial" w:hAnsi="Arial" w:cs="Arial"/>
          <w:sz w:val="24"/>
          <w:szCs w:val="24"/>
        </w:rPr>
        <w:t>Develop a system of daily checks to ensure the safety of the Indoor and Outdoor Environments. See the following attachments;</w:t>
      </w:r>
    </w:p>
    <w:p w14:paraId="6A7C724C" w14:textId="77777777" w:rsidR="00E517CB" w:rsidRPr="00BF35E7" w:rsidRDefault="00E517CB" w:rsidP="00E517CB">
      <w:pPr>
        <w:ind w:left="720"/>
        <w:rPr>
          <w:rFonts w:ascii="Arial" w:eastAsia="Arial" w:hAnsi="Arial" w:cs="Arial"/>
          <w:sz w:val="24"/>
          <w:szCs w:val="24"/>
        </w:rPr>
      </w:pPr>
      <w:r w:rsidRPr="00BF35E7">
        <w:rPr>
          <w:rFonts w:ascii="Arial" w:eastAsia="Arial" w:hAnsi="Arial" w:cs="Arial"/>
          <w:sz w:val="24"/>
          <w:szCs w:val="24"/>
        </w:rPr>
        <w:t>- Attachment A – Indoor Morning Checklist</w:t>
      </w:r>
    </w:p>
    <w:p w14:paraId="2EF3C5E8" w14:textId="4339BC21" w:rsidR="002E4107" w:rsidRDefault="00E517CB" w:rsidP="003B1AAE">
      <w:pPr>
        <w:pStyle w:val="Default"/>
        <w:spacing w:after="200"/>
        <w:ind w:firstLine="720"/>
        <w:rPr>
          <w:rFonts w:eastAsia="Arial"/>
        </w:rPr>
      </w:pPr>
      <w:r w:rsidRPr="00BF35E7">
        <w:rPr>
          <w:rFonts w:eastAsia="Arial"/>
        </w:rPr>
        <w:t>- Attachment B – Outdoor Morning Checklist</w:t>
      </w:r>
    </w:p>
    <w:p w14:paraId="2F8AF8F4" w14:textId="3AAC50D0" w:rsidR="00615174" w:rsidRPr="00BF35E7" w:rsidRDefault="00615174" w:rsidP="00615174">
      <w:pPr>
        <w:ind w:left="720"/>
        <w:rPr>
          <w:rFonts w:ascii="Arial" w:eastAsia="Arial" w:hAnsi="Arial" w:cs="Arial"/>
          <w:sz w:val="24"/>
          <w:szCs w:val="24"/>
        </w:rPr>
      </w:pPr>
    </w:p>
    <w:p w14:paraId="017D796B" w14:textId="7FA5031E" w:rsidR="00615174" w:rsidRPr="00BF35E7" w:rsidRDefault="00615174" w:rsidP="00615174">
      <w:pPr>
        <w:rPr>
          <w:rFonts w:ascii="Arial" w:eastAsia="Arial" w:hAnsi="Arial" w:cs="Arial"/>
          <w:b/>
          <w:i/>
          <w:sz w:val="24"/>
          <w:szCs w:val="24"/>
        </w:rPr>
      </w:pPr>
      <w:r w:rsidRPr="00BF35E7">
        <w:rPr>
          <w:rFonts w:ascii="Arial" w:eastAsia="Arial" w:hAnsi="Arial" w:cs="Arial"/>
          <w:b/>
          <w:i/>
          <w:sz w:val="24"/>
          <w:szCs w:val="24"/>
        </w:rPr>
        <w:t>The Preschool Teacher will collaborate with SLSO and AEO to:</w:t>
      </w:r>
      <w:r w:rsidR="006141DD">
        <w:rPr>
          <w:rFonts w:ascii="Arial" w:eastAsia="Arial" w:hAnsi="Arial" w:cs="Arial"/>
          <w:b/>
          <w:i/>
          <w:sz w:val="24"/>
          <w:szCs w:val="24"/>
        </w:rPr>
        <w:t>-</w:t>
      </w:r>
    </w:p>
    <w:p w14:paraId="4EFB7893" w14:textId="77777777" w:rsidR="006141DD" w:rsidRDefault="006141DD" w:rsidP="006141DD">
      <w:pPr>
        <w:pStyle w:val="ListParagraph"/>
        <w:spacing w:after="200" w:line="360" w:lineRule="auto"/>
        <w:rPr>
          <w:rFonts w:ascii="Arial" w:eastAsia="Arial" w:hAnsi="Arial" w:cs="Arial"/>
          <w:sz w:val="24"/>
          <w:szCs w:val="24"/>
        </w:rPr>
      </w:pPr>
    </w:p>
    <w:p w14:paraId="45A7AA01" w14:textId="787581A4" w:rsidR="00615174" w:rsidRPr="002800F0" w:rsidRDefault="00615174" w:rsidP="00FF07D2">
      <w:pPr>
        <w:pStyle w:val="ListParagraph"/>
        <w:numPr>
          <w:ilvl w:val="0"/>
          <w:numId w:val="4"/>
        </w:numPr>
        <w:spacing w:after="200" w:line="360" w:lineRule="auto"/>
        <w:rPr>
          <w:rFonts w:ascii="Arial" w:eastAsia="Arial" w:hAnsi="Arial" w:cs="Arial"/>
          <w:sz w:val="24"/>
          <w:szCs w:val="24"/>
        </w:rPr>
      </w:pPr>
      <w:r w:rsidRPr="002800F0">
        <w:rPr>
          <w:rFonts w:ascii="Arial" w:eastAsia="Arial" w:hAnsi="Arial" w:cs="Arial"/>
          <w:sz w:val="24"/>
          <w:szCs w:val="24"/>
        </w:rPr>
        <w:t>Design learning environments that are welcoming and accessible for all children and families, considering cultural diversity, social and physical inclusion.</w:t>
      </w:r>
    </w:p>
    <w:p w14:paraId="5559A667" w14:textId="77777777" w:rsidR="006141DD" w:rsidRDefault="006141DD" w:rsidP="006141DD">
      <w:pPr>
        <w:pStyle w:val="ListParagraph"/>
        <w:spacing w:after="200" w:line="360" w:lineRule="auto"/>
        <w:rPr>
          <w:rFonts w:ascii="Arial" w:eastAsia="Arial" w:hAnsi="Arial" w:cs="Arial"/>
          <w:sz w:val="24"/>
          <w:szCs w:val="24"/>
        </w:rPr>
      </w:pPr>
    </w:p>
    <w:p w14:paraId="4C31C1AE" w14:textId="204D6CF5" w:rsidR="00615174" w:rsidRPr="002800F0" w:rsidRDefault="00615174" w:rsidP="00FF07D2">
      <w:pPr>
        <w:pStyle w:val="ListParagraph"/>
        <w:numPr>
          <w:ilvl w:val="0"/>
          <w:numId w:val="4"/>
        </w:numPr>
        <w:spacing w:after="200" w:line="360" w:lineRule="auto"/>
        <w:rPr>
          <w:rFonts w:ascii="Arial" w:eastAsia="Arial" w:hAnsi="Arial" w:cs="Arial"/>
          <w:sz w:val="24"/>
          <w:szCs w:val="24"/>
        </w:rPr>
      </w:pPr>
      <w:r w:rsidRPr="002800F0">
        <w:rPr>
          <w:rFonts w:ascii="Arial" w:eastAsia="Arial" w:hAnsi="Arial" w:cs="Arial"/>
          <w:sz w:val="24"/>
          <w:szCs w:val="24"/>
        </w:rPr>
        <w:t>Design environments that reflect children’s different cultures, interests, abilities and learning styles.</w:t>
      </w:r>
    </w:p>
    <w:p w14:paraId="379FA88F" w14:textId="77777777" w:rsidR="006141DD" w:rsidRDefault="006141DD" w:rsidP="006141DD">
      <w:pPr>
        <w:pStyle w:val="ListParagraph"/>
        <w:spacing w:after="200" w:line="360" w:lineRule="auto"/>
        <w:rPr>
          <w:rFonts w:ascii="Arial" w:eastAsia="Arial" w:hAnsi="Arial" w:cs="Arial"/>
          <w:sz w:val="24"/>
          <w:szCs w:val="24"/>
        </w:rPr>
      </w:pPr>
    </w:p>
    <w:p w14:paraId="2BE002EF" w14:textId="6B51AE7C" w:rsidR="00615174" w:rsidRPr="002800F0" w:rsidRDefault="00615174" w:rsidP="00FF07D2">
      <w:pPr>
        <w:pStyle w:val="ListParagraph"/>
        <w:numPr>
          <w:ilvl w:val="0"/>
          <w:numId w:val="4"/>
        </w:numPr>
        <w:spacing w:after="200" w:line="360" w:lineRule="auto"/>
        <w:rPr>
          <w:rFonts w:ascii="Arial" w:eastAsia="Arial" w:hAnsi="Arial" w:cs="Arial"/>
          <w:sz w:val="24"/>
          <w:szCs w:val="24"/>
        </w:rPr>
      </w:pPr>
      <w:r w:rsidRPr="002800F0">
        <w:rPr>
          <w:rFonts w:ascii="Arial" w:eastAsia="Arial" w:hAnsi="Arial" w:cs="Arial"/>
          <w:sz w:val="24"/>
          <w:szCs w:val="24"/>
        </w:rPr>
        <w:t>Ensure that outdoor environments provide opportunities to learn through play, enabling access to materials that stimulate investigation and reflection, and enriched with natural resources and opportunities to connect with nature.</w:t>
      </w:r>
    </w:p>
    <w:p w14:paraId="6EBFDEBF" w14:textId="77777777" w:rsidR="006141DD" w:rsidRDefault="006141DD" w:rsidP="006141DD">
      <w:pPr>
        <w:pStyle w:val="ListParagraph"/>
        <w:spacing w:after="200" w:line="360" w:lineRule="auto"/>
        <w:rPr>
          <w:rFonts w:ascii="Arial" w:eastAsia="Arial" w:hAnsi="Arial" w:cs="Arial"/>
          <w:sz w:val="24"/>
          <w:szCs w:val="24"/>
        </w:rPr>
      </w:pPr>
    </w:p>
    <w:p w14:paraId="4BDD52AE" w14:textId="031243CE" w:rsidR="00615174" w:rsidRPr="002800F0" w:rsidRDefault="00615174" w:rsidP="00FF07D2">
      <w:pPr>
        <w:pStyle w:val="ListParagraph"/>
        <w:numPr>
          <w:ilvl w:val="0"/>
          <w:numId w:val="4"/>
        </w:numPr>
        <w:spacing w:after="200" w:line="360" w:lineRule="auto"/>
        <w:rPr>
          <w:rFonts w:ascii="Arial" w:eastAsia="Arial" w:hAnsi="Arial" w:cs="Arial"/>
          <w:sz w:val="24"/>
          <w:szCs w:val="24"/>
        </w:rPr>
      </w:pPr>
      <w:r w:rsidRPr="002800F0">
        <w:rPr>
          <w:rFonts w:ascii="Arial" w:eastAsia="Arial" w:hAnsi="Arial" w:cs="Arial"/>
          <w:sz w:val="24"/>
          <w:szCs w:val="24"/>
        </w:rPr>
        <w:t>Design indoor environments that are enriched by natural resources and opportunities to engage with nature.</w:t>
      </w:r>
    </w:p>
    <w:p w14:paraId="5FAA911B" w14:textId="77777777" w:rsidR="006141DD" w:rsidRDefault="006141DD" w:rsidP="006141DD">
      <w:pPr>
        <w:pStyle w:val="ListParagraph"/>
        <w:spacing w:after="200" w:line="360" w:lineRule="auto"/>
        <w:rPr>
          <w:rFonts w:ascii="Arial" w:eastAsia="Arial" w:hAnsi="Arial" w:cs="Arial"/>
          <w:sz w:val="24"/>
          <w:szCs w:val="24"/>
        </w:rPr>
      </w:pPr>
    </w:p>
    <w:p w14:paraId="04B9BE79" w14:textId="51D125F9" w:rsidR="00615174" w:rsidRPr="002800F0" w:rsidRDefault="00615174" w:rsidP="00FF07D2">
      <w:pPr>
        <w:pStyle w:val="ListParagraph"/>
        <w:numPr>
          <w:ilvl w:val="0"/>
          <w:numId w:val="4"/>
        </w:numPr>
        <w:spacing w:after="200" w:line="360" w:lineRule="auto"/>
        <w:rPr>
          <w:rFonts w:ascii="Arial" w:eastAsia="Arial" w:hAnsi="Arial" w:cs="Arial"/>
          <w:sz w:val="24"/>
          <w:szCs w:val="24"/>
        </w:rPr>
      </w:pPr>
      <w:r w:rsidRPr="002800F0">
        <w:rPr>
          <w:rFonts w:ascii="Arial" w:eastAsia="Arial" w:hAnsi="Arial" w:cs="Arial"/>
          <w:sz w:val="24"/>
          <w:szCs w:val="24"/>
        </w:rPr>
        <w:t>Offer children opportunities to be active, messy and noisy and play on a large scale.</w:t>
      </w:r>
    </w:p>
    <w:p w14:paraId="2BBB566B" w14:textId="77777777" w:rsidR="006141DD" w:rsidRDefault="006141DD" w:rsidP="006141DD">
      <w:pPr>
        <w:pStyle w:val="ListParagraph"/>
        <w:spacing w:after="200" w:line="360" w:lineRule="auto"/>
        <w:rPr>
          <w:rFonts w:ascii="Arial" w:eastAsia="Arial" w:hAnsi="Arial" w:cs="Arial"/>
          <w:sz w:val="24"/>
          <w:szCs w:val="24"/>
        </w:rPr>
      </w:pPr>
    </w:p>
    <w:p w14:paraId="64CCD297" w14:textId="2D8D95DF" w:rsidR="00615174" w:rsidRPr="002800F0" w:rsidRDefault="00615174" w:rsidP="00FF07D2">
      <w:pPr>
        <w:pStyle w:val="ListParagraph"/>
        <w:numPr>
          <w:ilvl w:val="0"/>
          <w:numId w:val="4"/>
        </w:numPr>
        <w:spacing w:after="200" w:line="360" w:lineRule="auto"/>
        <w:rPr>
          <w:rFonts w:ascii="Arial" w:eastAsia="Arial" w:hAnsi="Arial" w:cs="Arial"/>
          <w:sz w:val="24"/>
          <w:szCs w:val="24"/>
        </w:rPr>
      </w:pPr>
      <w:r w:rsidRPr="002800F0">
        <w:rPr>
          <w:rFonts w:ascii="Arial" w:eastAsia="Arial" w:hAnsi="Arial" w:cs="Arial"/>
          <w:sz w:val="24"/>
          <w:szCs w:val="24"/>
        </w:rPr>
        <w:lastRenderedPageBreak/>
        <w:t>Encourage and nurture children’s interest in the world around them. By providing children with materials, resources and information, educators can help children to appreciate and respect the beauty of their natural and built environments.</w:t>
      </w:r>
    </w:p>
    <w:p w14:paraId="09264191" w14:textId="77777777" w:rsidR="006141DD" w:rsidRDefault="006141DD" w:rsidP="006141DD">
      <w:pPr>
        <w:pStyle w:val="ListParagraph"/>
        <w:spacing w:after="200" w:line="360" w:lineRule="auto"/>
        <w:rPr>
          <w:rFonts w:ascii="Arial" w:eastAsia="Arial" w:hAnsi="Arial" w:cs="Arial"/>
          <w:sz w:val="24"/>
          <w:szCs w:val="24"/>
        </w:rPr>
      </w:pPr>
    </w:p>
    <w:p w14:paraId="20B7D242" w14:textId="4CEF0882" w:rsidR="00615174" w:rsidRPr="002800F0" w:rsidRDefault="00615174" w:rsidP="00FF07D2">
      <w:pPr>
        <w:pStyle w:val="ListParagraph"/>
        <w:numPr>
          <w:ilvl w:val="0"/>
          <w:numId w:val="4"/>
        </w:numPr>
        <w:spacing w:after="200" w:line="360" w:lineRule="auto"/>
        <w:rPr>
          <w:rFonts w:ascii="Arial" w:eastAsia="Arial" w:hAnsi="Arial" w:cs="Arial"/>
          <w:sz w:val="24"/>
          <w:szCs w:val="24"/>
        </w:rPr>
      </w:pPr>
      <w:r w:rsidRPr="002800F0">
        <w:rPr>
          <w:rFonts w:ascii="Arial" w:eastAsia="Arial" w:hAnsi="Arial" w:cs="Arial"/>
          <w:sz w:val="24"/>
          <w:szCs w:val="24"/>
        </w:rPr>
        <w:t>Select resources and design learning environments that foster children’s connections with the natural environment.</w:t>
      </w:r>
    </w:p>
    <w:p w14:paraId="7D1FDDA8" w14:textId="77777777" w:rsidR="006141DD" w:rsidRDefault="006141DD" w:rsidP="006141DD">
      <w:pPr>
        <w:pStyle w:val="ListParagraph"/>
        <w:spacing w:after="200" w:line="360" w:lineRule="auto"/>
        <w:rPr>
          <w:rFonts w:ascii="Arial" w:eastAsia="Arial" w:hAnsi="Arial" w:cs="Arial"/>
          <w:sz w:val="24"/>
          <w:szCs w:val="24"/>
        </w:rPr>
      </w:pPr>
    </w:p>
    <w:p w14:paraId="4709FAEE" w14:textId="1BADFF17" w:rsidR="00615174" w:rsidRPr="002800F0" w:rsidRDefault="00615174" w:rsidP="00FF07D2">
      <w:pPr>
        <w:pStyle w:val="ListParagraph"/>
        <w:numPr>
          <w:ilvl w:val="0"/>
          <w:numId w:val="4"/>
        </w:numPr>
        <w:spacing w:after="200" w:line="360" w:lineRule="auto"/>
        <w:rPr>
          <w:rFonts w:ascii="Arial" w:eastAsia="Arial" w:hAnsi="Arial" w:cs="Arial"/>
          <w:sz w:val="24"/>
          <w:szCs w:val="24"/>
        </w:rPr>
      </w:pPr>
      <w:r w:rsidRPr="002800F0">
        <w:rPr>
          <w:rFonts w:ascii="Arial" w:eastAsia="Arial" w:hAnsi="Arial" w:cs="Arial"/>
          <w:sz w:val="24"/>
          <w:szCs w:val="24"/>
        </w:rPr>
        <w:t>Select natural materials and fibres if possible, when purchasing new equipment and resources. These include items such as wooden shelving and natural materials. Such resources enhance the look and feel of nature within the environment.</w:t>
      </w:r>
    </w:p>
    <w:p w14:paraId="4B707AB7" w14:textId="77777777" w:rsidR="006141DD" w:rsidRDefault="006141DD" w:rsidP="006141DD">
      <w:pPr>
        <w:pStyle w:val="ListParagraph"/>
        <w:spacing w:after="200" w:line="360" w:lineRule="auto"/>
        <w:rPr>
          <w:rFonts w:ascii="Arial" w:eastAsia="Arial" w:hAnsi="Arial" w:cs="Arial"/>
          <w:sz w:val="24"/>
          <w:szCs w:val="24"/>
        </w:rPr>
      </w:pPr>
    </w:p>
    <w:p w14:paraId="64EC44D7" w14:textId="4A878119" w:rsidR="00615174" w:rsidRPr="002800F0" w:rsidRDefault="00615174" w:rsidP="00FF07D2">
      <w:pPr>
        <w:pStyle w:val="ListParagraph"/>
        <w:numPr>
          <w:ilvl w:val="0"/>
          <w:numId w:val="4"/>
        </w:numPr>
        <w:spacing w:after="200" w:line="360" w:lineRule="auto"/>
        <w:rPr>
          <w:rFonts w:ascii="Arial" w:eastAsia="Arial" w:hAnsi="Arial" w:cs="Arial"/>
          <w:sz w:val="24"/>
          <w:szCs w:val="24"/>
        </w:rPr>
      </w:pPr>
      <w:r w:rsidRPr="002800F0">
        <w:rPr>
          <w:rFonts w:ascii="Arial" w:eastAsia="Arial" w:hAnsi="Arial" w:cs="Arial"/>
          <w:sz w:val="24"/>
          <w:szCs w:val="24"/>
        </w:rPr>
        <w:t>Natural and flexible play materials such as sand, leaves and water will be available for children.</w:t>
      </w:r>
    </w:p>
    <w:p w14:paraId="40DED82C" w14:textId="77777777" w:rsidR="006141DD" w:rsidRDefault="006141DD" w:rsidP="006141DD">
      <w:pPr>
        <w:pStyle w:val="ListParagraph"/>
        <w:spacing w:after="200" w:line="360" w:lineRule="auto"/>
        <w:rPr>
          <w:rFonts w:ascii="Arial" w:eastAsia="Arial" w:hAnsi="Arial" w:cs="Arial"/>
          <w:sz w:val="24"/>
          <w:szCs w:val="24"/>
        </w:rPr>
      </w:pPr>
    </w:p>
    <w:p w14:paraId="5719D7C7" w14:textId="3520A821" w:rsidR="00615174" w:rsidRPr="002800F0" w:rsidRDefault="00615174" w:rsidP="00FF07D2">
      <w:pPr>
        <w:pStyle w:val="ListParagraph"/>
        <w:numPr>
          <w:ilvl w:val="0"/>
          <w:numId w:val="4"/>
        </w:numPr>
        <w:spacing w:after="200" w:line="360" w:lineRule="auto"/>
        <w:rPr>
          <w:rFonts w:ascii="Arial" w:eastAsia="Arial" w:hAnsi="Arial" w:cs="Arial"/>
          <w:sz w:val="24"/>
          <w:szCs w:val="24"/>
        </w:rPr>
      </w:pPr>
      <w:r w:rsidRPr="002800F0">
        <w:rPr>
          <w:rFonts w:ascii="Arial" w:eastAsia="Arial" w:hAnsi="Arial" w:cs="Arial"/>
          <w:sz w:val="24"/>
          <w:szCs w:val="24"/>
        </w:rPr>
        <w:t>Encourage children and families to collect and bring recycled equipment and natural resources into the environment.</w:t>
      </w:r>
    </w:p>
    <w:p w14:paraId="724C5FFC" w14:textId="77777777" w:rsidR="006141DD" w:rsidRDefault="006141DD" w:rsidP="006141DD">
      <w:pPr>
        <w:pStyle w:val="ListParagraph"/>
        <w:spacing w:after="200" w:line="360" w:lineRule="auto"/>
        <w:rPr>
          <w:rFonts w:ascii="Arial" w:eastAsia="Arial" w:hAnsi="Arial" w:cs="Arial"/>
          <w:sz w:val="24"/>
          <w:szCs w:val="24"/>
        </w:rPr>
      </w:pPr>
    </w:p>
    <w:p w14:paraId="1577C7CF" w14:textId="4017F630" w:rsidR="00615174" w:rsidRPr="002800F0" w:rsidRDefault="00615174" w:rsidP="00FF07D2">
      <w:pPr>
        <w:pStyle w:val="ListParagraph"/>
        <w:numPr>
          <w:ilvl w:val="0"/>
          <w:numId w:val="4"/>
        </w:numPr>
        <w:spacing w:after="200" w:line="360" w:lineRule="auto"/>
        <w:rPr>
          <w:rFonts w:ascii="Arial" w:eastAsia="Arial" w:hAnsi="Arial" w:cs="Arial"/>
          <w:sz w:val="24"/>
          <w:szCs w:val="24"/>
        </w:rPr>
      </w:pPr>
      <w:r w:rsidRPr="002800F0">
        <w:rPr>
          <w:rFonts w:ascii="Arial" w:eastAsia="Arial" w:hAnsi="Arial" w:cs="Arial"/>
          <w:sz w:val="24"/>
          <w:szCs w:val="24"/>
        </w:rPr>
        <w:t xml:space="preserve">Encourage children to care for plants by growing plants from seeds. </w:t>
      </w:r>
    </w:p>
    <w:p w14:paraId="026A5655" w14:textId="77777777" w:rsidR="006141DD" w:rsidRDefault="006141DD" w:rsidP="006141DD">
      <w:pPr>
        <w:pStyle w:val="ListParagraph"/>
        <w:spacing w:after="200" w:line="360" w:lineRule="auto"/>
        <w:rPr>
          <w:rFonts w:ascii="Arial" w:eastAsia="Arial" w:hAnsi="Arial" w:cs="Arial"/>
          <w:sz w:val="24"/>
          <w:szCs w:val="24"/>
        </w:rPr>
      </w:pPr>
    </w:p>
    <w:p w14:paraId="2F3913DC" w14:textId="770B2A80" w:rsidR="00615174" w:rsidRDefault="00615174" w:rsidP="00FF07D2">
      <w:pPr>
        <w:pStyle w:val="ListParagraph"/>
        <w:numPr>
          <w:ilvl w:val="0"/>
          <w:numId w:val="4"/>
        </w:numPr>
        <w:spacing w:after="200" w:line="360" w:lineRule="auto"/>
        <w:rPr>
          <w:rFonts w:ascii="Arial" w:eastAsia="Arial" w:hAnsi="Arial" w:cs="Arial"/>
          <w:sz w:val="24"/>
          <w:szCs w:val="24"/>
        </w:rPr>
      </w:pPr>
      <w:r w:rsidRPr="002800F0">
        <w:rPr>
          <w:rFonts w:ascii="Arial" w:eastAsia="Arial" w:hAnsi="Arial" w:cs="Arial"/>
          <w:sz w:val="24"/>
          <w:szCs w:val="24"/>
        </w:rPr>
        <w:t>Design areas for appreciation of nature, where educators and children can observe the natural play environment and reflect on nature. This will include the introduction of indoor plants into indoor area. Educators and children will be responsible for the care of these plants ensuring they have enough sunlight and water. As in the outdoor garden, plants will be selected to minimise the risks to children.</w:t>
      </w:r>
    </w:p>
    <w:p w14:paraId="3BBBB996" w14:textId="77777777" w:rsidR="00615174" w:rsidRPr="002800F0" w:rsidRDefault="00615174" w:rsidP="00615174">
      <w:pPr>
        <w:pStyle w:val="ListParagraph"/>
        <w:rPr>
          <w:rFonts w:ascii="Arial" w:eastAsia="Arial" w:hAnsi="Arial" w:cs="Arial"/>
          <w:sz w:val="24"/>
          <w:szCs w:val="24"/>
        </w:rPr>
      </w:pPr>
    </w:p>
    <w:p w14:paraId="2BCB8117" w14:textId="26A96444" w:rsidR="00615174" w:rsidRPr="002800F0" w:rsidRDefault="00615174" w:rsidP="00FF07D2">
      <w:pPr>
        <w:pStyle w:val="ListParagraph"/>
        <w:numPr>
          <w:ilvl w:val="0"/>
          <w:numId w:val="5"/>
        </w:numPr>
        <w:spacing w:after="200" w:line="276" w:lineRule="auto"/>
        <w:rPr>
          <w:rFonts w:ascii="Arial" w:eastAsia="Arial" w:hAnsi="Arial" w:cs="Arial"/>
          <w:b/>
          <w:i/>
          <w:sz w:val="24"/>
          <w:szCs w:val="24"/>
        </w:rPr>
      </w:pPr>
      <w:r w:rsidRPr="002800F0">
        <w:rPr>
          <w:rFonts w:ascii="Arial" w:eastAsia="Arial" w:hAnsi="Arial" w:cs="Arial"/>
          <w:b/>
          <w:i/>
          <w:sz w:val="24"/>
          <w:szCs w:val="24"/>
        </w:rPr>
        <w:t>Ratios, gro</w:t>
      </w:r>
      <w:r w:rsidR="006141DD">
        <w:rPr>
          <w:rFonts w:ascii="Arial" w:eastAsia="Arial" w:hAnsi="Arial" w:cs="Arial"/>
          <w:b/>
          <w:i/>
          <w:sz w:val="24"/>
          <w:szCs w:val="24"/>
        </w:rPr>
        <w:t>up size and attendance patterns:</w:t>
      </w:r>
      <w:r w:rsidRPr="002800F0">
        <w:rPr>
          <w:rFonts w:ascii="Arial" w:eastAsia="Arial" w:hAnsi="Arial" w:cs="Arial"/>
          <w:b/>
          <w:i/>
          <w:sz w:val="24"/>
          <w:szCs w:val="24"/>
        </w:rPr>
        <w:t>-</w:t>
      </w:r>
    </w:p>
    <w:p w14:paraId="653F2D66" w14:textId="77777777" w:rsidR="006141DD" w:rsidRDefault="006141DD" w:rsidP="006141DD">
      <w:pPr>
        <w:pStyle w:val="ListParagraph"/>
        <w:rPr>
          <w:rFonts w:ascii="Arial" w:eastAsia="Arial" w:hAnsi="Arial" w:cs="Arial"/>
          <w:sz w:val="24"/>
          <w:szCs w:val="24"/>
        </w:rPr>
      </w:pPr>
    </w:p>
    <w:p w14:paraId="392421C7" w14:textId="36513A87" w:rsidR="00615174" w:rsidRPr="006141DD" w:rsidRDefault="00615174" w:rsidP="006141DD">
      <w:pPr>
        <w:pStyle w:val="ListParagraph"/>
        <w:numPr>
          <w:ilvl w:val="0"/>
          <w:numId w:val="25"/>
        </w:numPr>
        <w:rPr>
          <w:rFonts w:ascii="Arial" w:eastAsia="Arial" w:hAnsi="Arial" w:cs="Arial"/>
          <w:sz w:val="24"/>
          <w:szCs w:val="24"/>
        </w:rPr>
      </w:pPr>
      <w:r w:rsidRPr="006141DD">
        <w:rPr>
          <w:rFonts w:ascii="Arial" w:eastAsia="Arial" w:hAnsi="Arial" w:cs="Arial"/>
          <w:sz w:val="24"/>
          <w:szCs w:val="24"/>
        </w:rPr>
        <w:t>The staff to child ratio for the preschool class is one to ten. This ratio should be maintained at all times (regulation 271). Each preschool class offers a maximum of 20 full time equivalent (FTE) places. This may include multiple groups with a maximum of 20 children in each group.</w:t>
      </w:r>
    </w:p>
    <w:p w14:paraId="3EC9C5DB" w14:textId="4BDC39AD" w:rsidR="00ED565A" w:rsidRPr="00BF35E7" w:rsidRDefault="00615174" w:rsidP="006141DD">
      <w:pPr>
        <w:pStyle w:val="Default"/>
        <w:numPr>
          <w:ilvl w:val="0"/>
          <w:numId w:val="25"/>
        </w:numPr>
        <w:spacing w:after="200"/>
        <w:rPr>
          <w:rFonts w:eastAsia="Arial"/>
        </w:rPr>
      </w:pPr>
      <w:r w:rsidRPr="00BF35E7">
        <w:rPr>
          <w:rFonts w:eastAsia="Arial"/>
        </w:rPr>
        <w:t>Preschool classes are required to offer two attendance patterns across the week. Sessions offered</w:t>
      </w:r>
      <w:r w:rsidR="006141DD">
        <w:rPr>
          <w:rFonts w:eastAsia="Arial"/>
        </w:rPr>
        <w:t xml:space="preserve"> </w:t>
      </w:r>
      <w:r w:rsidR="00ED565A" w:rsidRPr="00BF35E7">
        <w:rPr>
          <w:rFonts w:eastAsia="Arial"/>
        </w:rPr>
        <w:t>can be of</w:t>
      </w:r>
      <w:r w:rsidR="00ED565A">
        <w:rPr>
          <w:rFonts w:eastAsia="Arial"/>
        </w:rPr>
        <w:t xml:space="preserve"> </w:t>
      </w:r>
      <w:r w:rsidR="00ED565A" w:rsidRPr="00BF35E7">
        <w:rPr>
          <w:rFonts w:eastAsia="Arial"/>
        </w:rPr>
        <w:t>full or half day duration. Decisions about enrolment patterns are best made in consultation with the school</w:t>
      </w:r>
      <w:r w:rsidR="00ED565A">
        <w:rPr>
          <w:rFonts w:eastAsia="Arial"/>
        </w:rPr>
        <w:t xml:space="preserve"> </w:t>
      </w:r>
      <w:r w:rsidR="00ED565A" w:rsidRPr="00BF35E7">
        <w:rPr>
          <w:rFonts w:eastAsia="Arial"/>
        </w:rPr>
        <w:t>community, including other community-based early childhood providers.</w:t>
      </w:r>
    </w:p>
    <w:p w14:paraId="7BFB6ADB" w14:textId="77777777" w:rsidR="006141DD" w:rsidRDefault="006141DD" w:rsidP="006141DD">
      <w:pPr>
        <w:pStyle w:val="ListParagraph"/>
        <w:rPr>
          <w:rFonts w:ascii="Arial" w:eastAsia="Arial" w:hAnsi="Arial" w:cs="Arial"/>
          <w:b/>
          <w:i/>
          <w:sz w:val="24"/>
          <w:szCs w:val="24"/>
        </w:rPr>
      </w:pPr>
    </w:p>
    <w:p w14:paraId="52B6DA96" w14:textId="77777777" w:rsidR="006141DD" w:rsidRDefault="006141DD" w:rsidP="006141DD">
      <w:pPr>
        <w:pStyle w:val="ListParagraph"/>
        <w:rPr>
          <w:rFonts w:ascii="Arial" w:eastAsia="Arial" w:hAnsi="Arial" w:cs="Arial"/>
          <w:b/>
          <w:i/>
          <w:sz w:val="24"/>
          <w:szCs w:val="24"/>
        </w:rPr>
      </w:pPr>
    </w:p>
    <w:p w14:paraId="5DB827CA" w14:textId="773F4E96" w:rsidR="00ED565A" w:rsidRPr="006141DD" w:rsidRDefault="00ED565A" w:rsidP="006141DD">
      <w:pPr>
        <w:pStyle w:val="ListParagraph"/>
        <w:numPr>
          <w:ilvl w:val="0"/>
          <w:numId w:val="23"/>
        </w:numPr>
        <w:rPr>
          <w:rFonts w:ascii="Arial" w:eastAsia="Arial" w:hAnsi="Arial" w:cs="Arial"/>
          <w:b/>
          <w:i/>
          <w:sz w:val="24"/>
          <w:szCs w:val="24"/>
        </w:rPr>
      </w:pPr>
      <w:r w:rsidRPr="006141DD">
        <w:rPr>
          <w:rFonts w:ascii="Arial" w:eastAsia="Arial" w:hAnsi="Arial" w:cs="Arial"/>
          <w:b/>
          <w:i/>
          <w:sz w:val="24"/>
          <w:szCs w:val="24"/>
        </w:rPr>
        <w:t>Options for attendance patterns may include:</w:t>
      </w:r>
      <w:r w:rsidR="006141DD" w:rsidRPr="006141DD">
        <w:rPr>
          <w:rFonts w:ascii="Arial" w:eastAsia="Arial" w:hAnsi="Arial" w:cs="Arial"/>
          <w:b/>
          <w:i/>
          <w:sz w:val="24"/>
          <w:szCs w:val="24"/>
        </w:rPr>
        <w:t>-</w:t>
      </w:r>
    </w:p>
    <w:p w14:paraId="4A914C12" w14:textId="77777777" w:rsidR="006141DD" w:rsidRDefault="006141DD" w:rsidP="006141DD">
      <w:pPr>
        <w:pStyle w:val="ListParagraph"/>
        <w:ind w:left="1080"/>
        <w:rPr>
          <w:rFonts w:ascii="Arial" w:eastAsia="Arial" w:hAnsi="Arial" w:cs="Arial"/>
          <w:sz w:val="24"/>
          <w:szCs w:val="24"/>
        </w:rPr>
      </w:pPr>
    </w:p>
    <w:p w14:paraId="7CDB6A4A" w14:textId="4BEC7D57" w:rsidR="00ED565A" w:rsidRPr="006141DD" w:rsidRDefault="00ED565A" w:rsidP="006141DD">
      <w:pPr>
        <w:pStyle w:val="ListParagraph"/>
        <w:numPr>
          <w:ilvl w:val="0"/>
          <w:numId w:val="24"/>
        </w:numPr>
        <w:rPr>
          <w:rFonts w:ascii="Arial" w:eastAsia="Arial" w:hAnsi="Arial" w:cs="Arial"/>
          <w:sz w:val="24"/>
          <w:szCs w:val="24"/>
        </w:rPr>
      </w:pPr>
      <w:r w:rsidRPr="006141DD">
        <w:rPr>
          <w:rFonts w:ascii="Arial" w:eastAsia="Arial" w:hAnsi="Arial" w:cs="Arial"/>
          <w:sz w:val="24"/>
          <w:szCs w:val="24"/>
        </w:rPr>
        <w:t>A half-day sessional program for 5 days catering for two separate groups of children each day a part-time full-day program offering five days over a two-week period catering for two separate groups of children per week, that is, two days or three days one week and three days or two days in the alternate week a part time full day program offering two days to one group and three days to another group of children each week</w:t>
      </w:r>
    </w:p>
    <w:p w14:paraId="4467E256" w14:textId="77777777" w:rsidR="006141DD" w:rsidRDefault="006141DD" w:rsidP="006141DD">
      <w:pPr>
        <w:pStyle w:val="ListParagraph"/>
        <w:ind w:left="1080"/>
        <w:rPr>
          <w:rFonts w:ascii="Arial" w:eastAsia="Arial" w:hAnsi="Arial" w:cs="Arial"/>
          <w:sz w:val="24"/>
          <w:szCs w:val="24"/>
        </w:rPr>
      </w:pPr>
    </w:p>
    <w:p w14:paraId="69CE1C28" w14:textId="2C7C0CA8" w:rsidR="006141DD" w:rsidRPr="006141DD" w:rsidRDefault="00ED565A" w:rsidP="006141DD">
      <w:pPr>
        <w:pStyle w:val="ListParagraph"/>
        <w:numPr>
          <w:ilvl w:val="0"/>
          <w:numId w:val="24"/>
        </w:numPr>
        <w:rPr>
          <w:rFonts w:ascii="Arial" w:eastAsia="Arial" w:hAnsi="Arial" w:cs="Arial"/>
          <w:sz w:val="24"/>
          <w:szCs w:val="24"/>
        </w:rPr>
      </w:pPr>
      <w:r w:rsidRPr="006141DD">
        <w:rPr>
          <w:rFonts w:ascii="Arial" w:eastAsia="Arial" w:hAnsi="Arial" w:cs="Arial"/>
          <w:sz w:val="24"/>
          <w:szCs w:val="24"/>
        </w:rPr>
        <w:t>A part-time program offering two and a half days to two separate groups of children each week in exceptional circumstances preschools may offer flexible enrolment patterns to cater for the needs of individual children for example, a child who is at risk. This could include five days per week. A five day per week program is also available where a preschool is loca</w:t>
      </w:r>
      <w:r w:rsidR="006141DD">
        <w:rPr>
          <w:rFonts w:ascii="Arial" w:eastAsia="Arial" w:hAnsi="Arial" w:cs="Arial"/>
          <w:sz w:val="24"/>
          <w:szCs w:val="24"/>
        </w:rPr>
        <w:t>ted in a remote community,</w:t>
      </w:r>
      <w:r w:rsidRPr="006141DD">
        <w:rPr>
          <w:rFonts w:ascii="Arial" w:eastAsia="Arial" w:hAnsi="Arial" w:cs="Arial"/>
          <w:sz w:val="24"/>
          <w:szCs w:val="24"/>
        </w:rPr>
        <w:t xml:space="preserve"> is located in an area with high socio-economic disadvantage, or in a community with a significantly high proportion of Aboriginal children.</w:t>
      </w:r>
    </w:p>
    <w:p w14:paraId="1309F7DA" w14:textId="77777777" w:rsidR="006141DD" w:rsidRDefault="006141DD" w:rsidP="006141DD">
      <w:pPr>
        <w:pStyle w:val="ListParagraph"/>
        <w:spacing w:after="200" w:line="276" w:lineRule="auto"/>
        <w:rPr>
          <w:rFonts w:ascii="Arial" w:eastAsia="Arial" w:hAnsi="Arial" w:cs="Arial"/>
          <w:b/>
          <w:i/>
          <w:sz w:val="24"/>
          <w:szCs w:val="24"/>
        </w:rPr>
      </w:pPr>
    </w:p>
    <w:p w14:paraId="1F0DF1FC" w14:textId="4D819021" w:rsidR="00ED565A" w:rsidRPr="002800F0" w:rsidRDefault="00ED565A" w:rsidP="00FF07D2">
      <w:pPr>
        <w:pStyle w:val="ListParagraph"/>
        <w:numPr>
          <w:ilvl w:val="0"/>
          <w:numId w:val="6"/>
        </w:numPr>
        <w:spacing w:after="200" w:line="276" w:lineRule="auto"/>
        <w:rPr>
          <w:rFonts w:ascii="Arial" w:eastAsia="Arial" w:hAnsi="Arial" w:cs="Arial"/>
          <w:b/>
          <w:i/>
          <w:sz w:val="24"/>
          <w:szCs w:val="24"/>
        </w:rPr>
      </w:pPr>
      <w:r w:rsidRPr="002800F0">
        <w:rPr>
          <w:rFonts w:ascii="Arial" w:eastAsia="Arial" w:hAnsi="Arial" w:cs="Arial"/>
          <w:b/>
          <w:i/>
          <w:sz w:val="24"/>
          <w:szCs w:val="24"/>
        </w:rPr>
        <w:t>H</w:t>
      </w:r>
      <w:r w:rsidR="006141DD">
        <w:rPr>
          <w:rFonts w:ascii="Arial" w:eastAsia="Arial" w:hAnsi="Arial" w:cs="Arial"/>
          <w:b/>
          <w:i/>
          <w:sz w:val="24"/>
          <w:szCs w:val="24"/>
        </w:rPr>
        <w:t>ours of operation:</w:t>
      </w:r>
      <w:r w:rsidRPr="002800F0">
        <w:rPr>
          <w:rFonts w:ascii="Arial" w:eastAsia="Arial" w:hAnsi="Arial" w:cs="Arial"/>
          <w:b/>
          <w:i/>
          <w:sz w:val="24"/>
          <w:szCs w:val="24"/>
        </w:rPr>
        <w:t>-</w:t>
      </w:r>
    </w:p>
    <w:p w14:paraId="317CCDF3" w14:textId="77777777" w:rsidR="006141DD" w:rsidRDefault="006141DD" w:rsidP="006141DD">
      <w:pPr>
        <w:pStyle w:val="ListParagraph"/>
        <w:rPr>
          <w:rFonts w:ascii="Arial" w:eastAsia="Arial" w:hAnsi="Arial" w:cs="Arial"/>
          <w:sz w:val="24"/>
          <w:szCs w:val="24"/>
        </w:rPr>
      </w:pPr>
    </w:p>
    <w:p w14:paraId="75090D3C" w14:textId="682A1537" w:rsidR="00ED565A" w:rsidRPr="006141DD" w:rsidRDefault="00ED565A" w:rsidP="006141DD">
      <w:pPr>
        <w:pStyle w:val="ListParagraph"/>
        <w:numPr>
          <w:ilvl w:val="0"/>
          <w:numId w:val="26"/>
        </w:numPr>
        <w:rPr>
          <w:rFonts w:ascii="Arial" w:eastAsia="Arial" w:hAnsi="Arial" w:cs="Arial"/>
          <w:sz w:val="24"/>
          <w:szCs w:val="24"/>
        </w:rPr>
      </w:pPr>
      <w:r w:rsidRPr="006141DD">
        <w:rPr>
          <w:rFonts w:ascii="Arial" w:eastAsia="Arial" w:hAnsi="Arial" w:cs="Arial"/>
          <w:sz w:val="24"/>
          <w:szCs w:val="24"/>
        </w:rPr>
        <w:t xml:space="preserve">It is recommended that the hours of operation of the preschool match those of the school. On the last day of each term the principal may choose to close the preschool for </w:t>
      </w:r>
      <w:r w:rsidR="00C5377C" w:rsidRPr="006141DD">
        <w:rPr>
          <w:rFonts w:ascii="Arial" w:eastAsia="Arial" w:hAnsi="Arial" w:cs="Arial"/>
          <w:sz w:val="24"/>
          <w:szCs w:val="24"/>
        </w:rPr>
        <w:t>two</w:t>
      </w:r>
      <w:r w:rsidRPr="006141DD">
        <w:rPr>
          <w:rFonts w:ascii="Arial" w:eastAsia="Arial" w:hAnsi="Arial" w:cs="Arial"/>
          <w:sz w:val="24"/>
          <w:szCs w:val="24"/>
        </w:rPr>
        <w:t xml:space="preserve"> full </w:t>
      </w:r>
      <w:r w:rsidR="00C5377C" w:rsidRPr="006141DD">
        <w:rPr>
          <w:rFonts w:ascii="Arial" w:eastAsia="Arial" w:hAnsi="Arial" w:cs="Arial"/>
          <w:sz w:val="24"/>
          <w:szCs w:val="24"/>
        </w:rPr>
        <w:t>days</w:t>
      </w:r>
      <w:r w:rsidRPr="006141DD">
        <w:rPr>
          <w:rFonts w:ascii="Arial" w:eastAsia="Arial" w:hAnsi="Arial" w:cs="Arial"/>
          <w:sz w:val="24"/>
          <w:szCs w:val="24"/>
        </w:rPr>
        <w:t xml:space="preserve"> to allow for the cleaning of equipment and furniture, and the securing of buildings and resources for the vacation period. However, appropriate provision needs to be made for any child whose family is unable to make alternative arrangements for the closure.</w:t>
      </w:r>
    </w:p>
    <w:p w14:paraId="6B99EE55" w14:textId="77777777" w:rsidR="006141DD" w:rsidRDefault="006141DD" w:rsidP="006141DD">
      <w:pPr>
        <w:pStyle w:val="ListParagraph"/>
        <w:rPr>
          <w:rFonts w:ascii="Arial" w:eastAsia="Arial" w:hAnsi="Arial" w:cs="Arial"/>
          <w:sz w:val="24"/>
          <w:szCs w:val="24"/>
        </w:rPr>
      </w:pPr>
    </w:p>
    <w:p w14:paraId="774DBBF1" w14:textId="4AA65F11" w:rsidR="00ED565A" w:rsidRPr="006141DD" w:rsidRDefault="00ED565A" w:rsidP="006141DD">
      <w:pPr>
        <w:pStyle w:val="ListParagraph"/>
        <w:numPr>
          <w:ilvl w:val="0"/>
          <w:numId w:val="26"/>
        </w:numPr>
        <w:rPr>
          <w:rFonts w:ascii="Arial" w:eastAsia="Arial" w:hAnsi="Arial" w:cs="Arial"/>
          <w:sz w:val="24"/>
          <w:szCs w:val="24"/>
        </w:rPr>
      </w:pPr>
      <w:r w:rsidRPr="006141DD">
        <w:rPr>
          <w:rFonts w:ascii="Arial" w:eastAsia="Arial" w:hAnsi="Arial" w:cs="Arial"/>
          <w:sz w:val="24"/>
          <w:szCs w:val="24"/>
        </w:rPr>
        <w:t>Approval must be sought from the Director, Public Schools NSW if the preschool is to be closed at any other time.</w:t>
      </w:r>
    </w:p>
    <w:p w14:paraId="7637D353" w14:textId="77777777" w:rsidR="006141DD" w:rsidRPr="006141DD" w:rsidRDefault="006141DD" w:rsidP="006141DD">
      <w:pPr>
        <w:pStyle w:val="ListParagraph"/>
        <w:spacing w:after="200" w:line="276" w:lineRule="auto"/>
        <w:rPr>
          <w:rFonts w:ascii="Arial" w:eastAsia="Arial" w:hAnsi="Arial" w:cs="Arial"/>
          <w:sz w:val="24"/>
          <w:szCs w:val="24"/>
        </w:rPr>
      </w:pPr>
    </w:p>
    <w:p w14:paraId="7C300435" w14:textId="0B5926F2" w:rsidR="00ED565A" w:rsidRPr="002800F0" w:rsidRDefault="00ED565A" w:rsidP="00FF07D2">
      <w:pPr>
        <w:pStyle w:val="ListParagraph"/>
        <w:numPr>
          <w:ilvl w:val="0"/>
          <w:numId w:val="6"/>
        </w:numPr>
        <w:spacing w:after="200" w:line="276" w:lineRule="auto"/>
        <w:rPr>
          <w:rFonts w:ascii="Arial" w:eastAsia="Arial" w:hAnsi="Arial" w:cs="Arial"/>
          <w:sz w:val="24"/>
          <w:szCs w:val="24"/>
        </w:rPr>
      </w:pPr>
      <w:r w:rsidRPr="002800F0">
        <w:rPr>
          <w:rFonts w:ascii="Arial" w:eastAsia="Arial" w:hAnsi="Arial" w:cs="Arial"/>
          <w:b/>
          <w:i/>
          <w:sz w:val="24"/>
          <w:szCs w:val="24"/>
        </w:rPr>
        <w:t>Cleaning: -</w:t>
      </w:r>
    </w:p>
    <w:p w14:paraId="56124C64" w14:textId="77777777" w:rsidR="006141DD" w:rsidRDefault="006141DD" w:rsidP="006141DD">
      <w:pPr>
        <w:pStyle w:val="ListParagraph"/>
        <w:rPr>
          <w:rFonts w:ascii="Arial" w:eastAsia="Arial" w:hAnsi="Arial" w:cs="Arial"/>
          <w:sz w:val="24"/>
          <w:szCs w:val="24"/>
        </w:rPr>
      </w:pPr>
    </w:p>
    <w:p w14:paraId="591E689A" w14:textId="18E9A2AB" w:rsidR="00ED565A" w:rsidRPr="006141DD" w:rsidRDefault="00ED565A" w:rsidP="006141DD">
      <w:pPr>
        <w:pStyle w:val="ListParagraph"/>
        <w:numPr>
          <w:ilvl w:val="0"/>
          <w:numId w:val="27"/>
        </w:numPr>
        <w:rPr>
          <w:rFonts w:ascii="Arial" w:eastAsia="Arial" w:hAnsi="Arial" w:cs="Arial"/>
          <w:sz w:val="24"/>
          <w:szCs w:val="24"/>
        </w:rPr>
      </w:pPr>
      <w:r w:rsidRPr="006141DD">
        <w:rPr>
          <w:rFonts w:ascii="Arial" w:eastAsia="Arial" w:hAnsi="Arial" w:cs="Arial"/>
          <w:sz w:val="24"/>
          <w:szCs w:val="24"/>
        </w:rPr>
        <w:t>The Education and Care Services National Regulations (regulation 103) require that children’s services premises, including equipment and furnishings are safe, clean and in good repair.</w:t>
      </w:r>
    </w:p>
    <w:p w14:paraId="156EDBD0" w14:textId="77777777" w:rsidR="006141DD" w:rsidRDefault="006141DD" w:rsidP="006141DD">
      <w:pPr>
        <w:pStyle w:val="ListParagraph"/>
        <w:rPr>
          <w:rFonts w:ascii="Arial" w:eastAsia="Arial" w:hAnsi="Arial" w:cs="Arial"/>
          <w:sz w:val="24"/>
          <w:szCs w:val="24"/>
        </w:rPr>
      </w:pPr>
    </w:p>
    <w:p w14:paraId="7E9FC5D1" w14:textId="2E8DEAA1" w:rsidR="00ED565A" w:rsidRPr="006141DD" w:rsidRDefault="00ED565A" w:rsidP="006141DD">
      <w:pPr>
        <w:pStyle w:val="ListParagraph"/>
        <w:numPr>
          <w:ilvl w:val="0"/>
          <w:numId w:val="27"/>
        </w:numPr>
        <w:rPr>
          <w:rFonts w:ascii="Arial" w:eastAsia="Arial" w:hAnsi="Arial" w:cs="Arial"/>
          <w:sz w:val="24"/>
          <w:szCs w:val="24"/>
        </w:rPr>
      </w:pPr>
      <w:r w:rsidRPr="006141DD">
        <w:rPr>
          <w:rFonts w:ascii="Arial" w:eastAsia="Arial" w:hAnsi="Arial" w:cs="Arial"/>
          <w:sz w:val="24"/>
          <w:szCs w:val="24"/>
        </w:rPr>
        <w:t>Each departmental school has a cleaning contractor who aims to keep the whole school safe, clean and hygienic. The contractor makes sure that the school is cleaned to the cleaning performance standards by 8am each day (or at a time agreed to by the principal).</w:t>
      </w:r>
    </w:p>
    <w:p w14:paraId="7A844284" w14:textId="77777777" w:rsidR="00250F39" w:rsidRDefault="00250F39" w:rsidP="00250F39">
      <w:pPr>
        <w:pStyle w:val="ListParagraph"/>
        <w:rPr>
          <w:rFonts w:ascii="Arial" w:eastAsia="Arial" w:hAnsi="Arial" w:cs="Arial"/>
          <w:sz w:val="24"/>
          <w:szCs w:val="24"/>
        </w:rPr>
      </w:pPr>
    </w:p>
    <w:p w14:paraId="68C74411" w14:textId="77777777" w:rsidR="00250F39" w:rsidRDefault="00ED565A" w:rsidP="00250F39">
      <w:pPr>
        <w:pStyle w:val="ListParagraph"/>
        <w:numPr>
          <w:ilvl w:val="0"/>
          <w:numId w:val="27"/>
        </w:numPr>
        <w:rPr>
          <w:rFonts w:ascii="Arial" w:eastAsia="Arial" w:hAnsi="Arial" w:cs="Arial"/>
          <w:sz w:val="24"/>
          <w:szCs w:val="24"/>
        </w:rPr>
      </w:pPr>
      <w:r w:rsidRPr="00250F39">
        <w:rPr>
          <w:rFonts w:ascii="Arial" w:eastAsia="Arial" w:hAnsi="Arial" w:cs="Arial"/>
          <w:sz w:val="24"/>
          <w:szCs w:val="24"/>
        </w:rPr>
        <w:t>Preschool staff need to ensure that furnishings and play equipment are check</w:t>
      </w:r>
      <w:r w:rsidR="00250F39" w:rsidRPr="00250F39">
        <w:rPr>
          <w:rFonts w:ascii="Arial" w:eastAsia="Arial" w:hAnsi="Arial" w:cs="Arial"/>
          <w:sz w:val="24"/>
          <w:szCs w:val="24"/>
        </w:rPr>
        <w:t xml:space="preserve">ed regularly and kept </w:t>
      </w:r>
      <w:r w:rsidRPr="00250F39">
        <w:rPr>
          <w:rFonts w:ascii="Arial" w:eastAsia="Arial" w:hAnsi="Arial" w:cs="Arial"/>
          <w:sz w:val="24"/>
          <w:szCs w:val="24"/>
        </w:rPr>
        <w:t xml:space="preserve">in a safe, clean and hygienic condition. </w:t>
      </w:r>
    </w:p>
    <w:p w14:paraId="3F8B40E7" w14:textId="77777777" w:rsidR="00250F39" w:rsidRPr="00250F39" w:rsidRDefault="00250F39" w:rsidP="00250F39">
      <w:pPr>
        <w:pStyle w:val="ListParagraph"/>
        <w:rPr>
          <w:rFonts w:ascii="Arial" w:eastAsia="Arial" w:hAnsi="Arial" w:cs="Arial"/>
          <w:sz w:val="24"/>
          <w:szCs w:val="24"/>
        </w:rPr>
      </w:pPr>
    </w:p>
    <w:p w14:paraId="0EECEA84" w14:textId="35976D73" w:rsidR="00250F39" w:rsidRPr="00250F39" w:rsidRDefault="00ED565A" w:rsidP="00250F39">
      <w:pPr>
        <w:pStyle w:val="ListParagraph"/>
        <w:numPr>
          <w:ilvl w:val="0"/>
          <w:numId w:val="23"/>
        </w:numPr>
        <w:rPr>
          <w:rFonts w:ascii="Arial" w:eastAsia="Arial" w:hAnsi="Arial" w:cs="Arial"/>
          <w:b/>
          <w:i/>
          <w:sz w:val="24"/>
          <w:szCs w:val="24"/>
        </w:rPr>
      </w:pPr>
      <w:r w:rsidRPr="00250F39">
        <w:rPr>
          <w:rFonts w:ascii="Arial" w:eastAsia="Arial" w:hAnsi="Arial" w:cs="Arial"/>
          <w:b/>
          <w:i/>
          <w:sz w:val="24"/>
          <w:szCs w:val="24"/>
        </w:rPr>
        <w:t>There will need to be regular cleaning (as appropriate) of:</w:t>
      </w:r>
      <w:r w:rsidR="00250F39">
        <w:rPr>
          <w:rFonts w:ascii="Arial" w:eastAsia="Arial" w:hAnsi="Arial" w:cs="Arial"/>
          <w:b/>
          <w:i/>
          <w:sz w:val="24"/>
          <w:szCs w:val="24"/>
        </w:rPr>
        <w:t>-</w:t>
      </w:r>
    </w:p>
    <w:p w14:paraId="3A98E9B3" w14:textId="77777777" w:rsidR="00250F39" w:rsidRDefault="00250F39" w:rsidP="00250F39">
      <w:pPr>
        <w:pStyle w:val="ListParagraph"/>
        <w:spacing w:after="200" w:line="276" w:lineRule="auto"/>
        <w:rPr>
          <w:rFonts w:ascii="Arial" w:eastAsia="Arial" w:hAnsi="Arial" w:cs="Arial"/>
          <w:sz w:val="24"/>
          <w:szCs w:val="24"/>
        </w:rPr>
      </w:pPr>
    </w:p>
    <w:p w14:paraId="6743314A" w14:textId="6BEE9361" w:rsidR="00ED565A" w:rsidRPr="002800F0" w:rsidRDefault="00ED565A" w:rsidP="00FF07D2">
      <w:pPr>
        <w:pStyle w:val="ListParagraph"/>
        <w:numPr>
          <w:ilvl w:val="0"/>
          <w:numId w:val="7"/>
        </w:numPr>
        <w:spacing w:after="200" w:line="276" w:lineRule="auto"/>
        <w:rPr>
          <w:rFonts w:ascii="Arial" w:eastAsia="Arial" w:hAnsi="Arial" w:cs="Arial"/>
          <w:sz w:val="24"/>
          <w:szCs w:val="24"/>
        </w:rPr>
      </w:pPr>
      <w:r w:rsidRPr="002800F0">
        <w:rPr>
          <w:rFonts w:ascii="Arial" w:eastAsia="Arial" w:hAnsi="Arial" w:cs="Arial"/>
          <w:sz w:val="24"/>
          <w:szCs w:val="24"/>
        </w:rPr>
        <w:t>Tables and chairs</w:t>
      </w:r>
    </w:p>
    <w:p w14:paraId="15FD684F" w14:textId="77777777" w:rsidR="00250F39" w:rsidRDefault="00250F39" w:rsidP="00250F39">
      <w:pPr>
        <w:pStyle w:val="ListParagraph"/>
        <w:spacing w:after="200" w:line="276" w:lineRule="auto"/>
        <w:rPr>
          <w:rFonts w:ascii="Arial" w:eastAsia="Arial" w:hAnsi="Arial" w:cs="Arial"/>
          <w:sz w:val="24"/>
          <w:szCs w:val="24"/>
        </w:rPr>
      </w:pPr>
    </w:p>
    <w:p w14:paraId="17C6DBEC" w14:textId="174A3C71" w:rsidR="00ED565A" w:rsidRPr="002800F0" w:rsidRDefault="00ED565A" w:rsidP="00FF07D2">
      <w:pPr>
        <w:pStyle w:val="ListParagraph"/>
        <w:numPr>
          <w:ilvl w:val="0"/>
          <w:numId w:val="7"/>
        </w:numPr>
        <w:spacing w:after="200" w:line="276" w:lineRule="auto"/>
        <w:rPr>
          <w:rFonts w:ascii="Arial" w:eastAsia="Arial" w:hAnsi="Arial" w:cs="Arial"/>
          <w:sz w:val="24"/>
          <w:szCs w:val="24"/>
        </w:rPr>
      </w:pPr>
      <w:r w:rsidRPr="002800F0">
        <w:rPr>
          <w:rFonts w:ascii="Arial" w:eastAsia="Arial" w:hAnsi="Arial" w:cs="Arial"/>
          <w:sz w:val="24"/>
          <w:szCs w:val="24"/>
        </w:rPr>
        <w:t>Indoor equipment</w:t>
      </w:r>
    </w:p>
    <w:p w14:paraId="4CAA3646" w14:textId="77777777" w:rsidR="00250F39" w:rsidRDefault="00250F39" w:rsidP="00250F39">
      <w:pPr>
        <w:pStyle w:val="ListParagraph"/>
        <w:spacing w:after="200" w:line="276" w:lineRule="auto"/>
        <w:rPr>
          <w:rFonts w:ascii="Arial" w:eastAsia="Arial" w:hAnsi="Arial" w:cs="Arial"/>
          <w:sz w:val="24"/>
          <w:szCs w:val="24"/>
        </w:rPr>
      </w:pPr>
    </w:p>
    <w:p w14:paraId="42EF9FC3" w14:textId="34D43962" w:rsidR="00ED565A" w:rsidRPr="002800F0" w:rsidRDefault="00ED565A" w:rsidP="00FF07D2">
      <w:pPr>
        <w:pStyle w:val="ListParagraph"/>
        <w:numPr>
          <w:ilvl w:val="0"/>
          <w:numId w:val="7"/>
        </w:numPr>
        <w:spacing w:after="200" w:line="276" w:lineRule="auto"/>
        <w:rPr>
          <w:rFonts w:ascii="Arial" w:eastAsia="Arial" w:hAnsi="Arial" w:cs="Arial"/>
          <w:sz w:val="24"/>
          <w:szCs w:val="24"/>
        </w:rPr>
      </w:pPr>
      <w:r w:rsidRPr="002800F0">
        <w:rPr>
          <w:rFonts w:ascii="Arial" w:eastAsia="Arial" w:hAnsi="Arial" w:cs="Arial"/>
          <w:sz w:val="24"/>
          <w:szCs w:val="24"/>
        </w:rPr>
        <w:t>Soft toys</w:t>
      </w:r>
    </w:p>
    <w:p w14:paraId="60EBD3BB" w14:textId="77777777" w:rsidR="00250F39" w:rsidRDefault="00250F39" w:rsidP="00250F39">
      <w:pPr>
        <w:pStyle w:val="ListParagraph"/>
        <w:spacing w:after="200" w:line="276" w:lineRule="auto"/>
        <w:rPr>
          <w:rFonts w:ascii="Arial" w:eastAsia="Arial" w:hAnsi="Arial" w:cs="Arial"/>
          <w:sz w:val="24"/>
          <w:szCs w:val="24"/>
        </w:rPr>
      </w:pPr>
    </w:p>
    <w:p w14:paraId="7DD0CA10" w14:textId="0EEE241B" w:rsidR="00ED565A" w:rsidRPr="002800F0" w:rsidRDefault="00ED565A" w:rsidP="00FF07D2">
      <w:pPr>
        <w:pStyle w:val="ListParagraph"/>
        <w:numPr>
          <w:ilvl w:val="0"/>
          <w:numId w:val="7"/>
        </w:numPr>
        <w:spacing w:after="200" w:line="276" w:lineRule="auto"/>
        <w:rPr>
          <w:rFonts w:ascii="Arial" w:eastAsia="Arial" w:hAnsi="Arial" w:cs="Arial"/>
          <w:sz w:val="24"/>
          <w:szCs w:val="24"/>
        </w:rPr>
      </w:pPr>
      <w:r w:rsidRPr="002800F0">
        <w:rPr>
          <w:rFonts w:ascii="Arial" w:eastAsia="Arial" w:hAnsi="Arial" w:cs="Arial"/>
          <w:sz w:val="24"/>
          <w:szCs w:val="24"/>
        </w:rPr>
        <w:t>Puzzles</w:t>
      </w:r>
    </w:p>
    <w:p w14:paraId="3017D189" w14:textId="77777777" w:rsidR="00250F39" w:rsidRDefault="00250F39" w:rsidP="00250F39">
      <w:pPr>
        <w:pStyle w:val="ListParagraph"/>
        <w:spacing w:after="200" w:line="276" w:lineRule="auto"/>
        <w:rPr>
          <w:rFonts w:ascii="Arial" w:eastAsia="Arial" w:hAnsi="Arial" w:cs="Arial"/>
          <w:sz w:val="24"/>
          <w:szCs w:val="24"/>
        </w:rPr>
      </w:pPr>
    </w:p>
    <w:p w14:paraId="4DE4B9EE" w14:textId="5226A86A" w:rsidR="00ED565A" w:rsidRPr="002800F0" w:rsidRDefault="00ED565A" w:rsidP="00FF07D2">
      <w:pPr>
        <w:pStyle w:val="ListParagraph"/>
        <w:numPr>
          <w:ilvl w:val="0"/>
          <w:numId w:val="7"/>
        </w:numPr>
        <w:spacing w:after="200" w:line="276" w:lineRule="auto"/>
        <w:rPr>
          <w:rFonts w:ascii="Arial" w:eastAsia="Arial" w:hAnsi="Arial" w:cs="Arial"/>
          <w:sz w:val="24"/>
          <w:szCs w:val="24"/>
        </w:rPr>
      </w:pPr>
      <w:r w:rsidRPr="002800F0">
        <w:rPr>
          <w:rFonts w:ascii="Arial" w:eastAsia="Arial" w:hAnsi="Arial" w:cs="Arial"/>
          <w:sz w:val="24"/>
          <w:szCs w:val="24"/>
        </w:rPr>
        <w:t>Books</w:t>
      </w:r>
    </w:p>
    <w:p w14:paraId="30433883" w14:textId="77777777" w:rsidR="00250F39" w:rsidRDefault="00250F39" w:rsidP="00250F39">
      <w:pPr>
        <w:pStyle w:val="ListParagraph"/>
        <w:spacing w:after="200" w:line="276" w:lineRule="auto"/>
        <w:rPr>
          <w:rFonts w:ascii="Arial" w:eastAsia="Arial" w:hAnsi="Arial" w:cs="Arial"/>
          <w:sz w:val="24"/>
          <w:szCs w:val="24"/>
        </w:rPr>
      </w:pPr>
    </w:p>
    <w:p w14:paraId="5ABDAB83" w14:textId="1CCE453F" w:rsidR="00ED565A" w:rsidRPr="002800F0" w:rsidRDefault="00ED565A" w:rsidP="00FF07D2">
      <w:pPr>
        <w:pStyle w:val="ListParagraph"/>
        <w:numPr>
          <w:ilvl w:val="0"/>
          <w:numId w:val="7"/>
        </w:numPr>
        <w:spacing w:after="200" w:line="276" w:lineRule="auto"/>
        <w:rPr>
          <w:rFonts w:ascii="Arial" w:eastAsia="Arial" w:hAnsi="Arial" w:cs="Arial"/>
          <w:sz w:val="24"/>
          <w:szCs w:val="24"/>
        </w:rPr>
      </w:pPr>
      <w:r w:rsidRPr="002800F0">
        <w:rPr>
          <w:rFonts w:ascii="Arial" w:eastAsia="Arial" w:hAnsi="Arial" w:cs="Arial"/>
          <w:sz w:val="24"/>
          <w:szCs w:val="24"/>
        </w:rPr>
        <w:t>Sand equipment</w:t>
      </w:r>
    </w:p>
    <w:p w14:paraId="11EF7B4E" w14:textId="77777777" w:rsidR="00250F39" w:rsidRDefault="00250F39" w:rsidP="00250F39">
      <w:pPr>
        <w:pStyle w:val="ListParagraph"/>
        <w:spacing w:after="200" w:line="276" w:lineRule="auto"/>
        <w:rPr>
          <w:rFonts w:ascii="Arial" w:eastAsia="Arial" w:hAnsi="Arial" w:cs="Arial"/>
          <w:sz w:val="24"/>
          <w:szCs w:val="24"/>
        </w:rPr>
      </w:pPr>
    </w:p>
    <w:p w14:paraId="3969A871" w14:textId="1DDBBD07" w:rsidR="00ED565A" w:rsidRPr="002800F0" w:rsidRDefault="00ED565A" w:rsidP="00FF07D2">
      <w:pPr>
        <w:pStyle w:val="ListParagraph"/>
        <w:numPr>
          <w:ilvl w:val="0"/>
          <w:numId w:val="7"/>
        </w:numPr>
        <w:spacing w:after="200" w:line="276" w:lineRule="auto"/>
        <w:rPr>
          <w:rFonts w:ascii="Arial" w:eastAsia="Arial" w:hAnsi="Arial" w:cs="Arial"/>
          <w:sz w:val="24"/>
          <w:szCs w:val="24"/>
        </w:rPr>
      </w:pPr>
      <w:r w:rsidRPr="002800F0">
        <w:rPr>
          <w:rFonts w:ascii="Arial" w:eastAsia="Arial" w:hAnsi="Arial" w:cs="Arial"/>
          <w:sz w:val="24"/>
          <w:szCs w:val="24"/>
        </w:rPr>
        <w:t>Outdoor construction toys</w:t>
      </w:r>
    </w:p>
    <w:p w14:paraId="256FC773" w14:textId="77777777" w:rsidR="00ED565A" w:rsidRPr="00250F39" w:rsidRDefault="00ED565A" w:rsidP="00ED565A">
      <w:pPr>
        <w:rPr>
          <w:rFonts w:ascii="Arial" w:eastAsia="Arial" w:hAnsi="Arial" w:cs="Arial"/>
          <w:b/>
          <w:i/>
          <w:sz w:val="24"/>
          <w:szCs w:val="24"/>
        </w:rPr>
      </w:pPr>
      <w:r w:rsidRPr="00250F39">
        <w:rPr>
          <w:rFonts w:ascii="Arial" w:eastAsia="Arial" w:hAnsi="Arial" w:cs="Arial"/>
          <w:b/>
          <w:i/>
          <w:sz w:val="24"/>
          <w:szCs w:val="24"/>
        </w:rPr>
        <w:t>It is recommended that a cleaning schedule be kept in the preschool folder.</w:t>
      </w:r>
    </w:p>
    <w:p w14:paraId="4CE87F6C" w14:textId="77777777" w:rsidR="00250F39" w:rsidRDefault="00250F39" w:rsidP="00250F39">
      <w:pPr>
        <w:pStyle w:val="Default"/>
        <w:spacing w:after="200"/>
        <w:rPr>
          <w:rFonts w:eastAsia="Arial"/>
        </w:rPr>
      </w:pPr>
    </w:p>
    <w:p w14:paraId="29E10EF0" w14:textId="70FD9FCD" w:rsidR="00ED565A" w:rsidRPr="00BF35E7" w:rsidRDefault="00ED565A" w:rsidP="00250F39">
      <w:pPr>
        <w:pStyle w:val="Default"/>
        <w:spacing w:after="200"/>
        <w:rPr>
          <w:rFonts w:eastAsia="Arial"/>
        </w:rPr>
      </w:pPr>
      <w:r w:rsidRPr="00BF35E7">
        <w:rPr>
          <w:rFonts w:eastAsia="Arial"/>
        </w:rPr>
        <w:t>The principal may decide to close the preschool on the last day of each term. This allows for staff to disinfect</w:t>
      </w:r>
      <w:r>
        <w:rPr>
          <w:rFonts w:eastAsia="Arial"/>
        </w:rPr>
        <w:t xml:space="preserve"> </w:t>
      </w:r>
      <w:r w:rsidRPr="00BF35E7">
        <w:rPr>
          <w:rFonts w:eastAsia="Arial"/>
        </w:rPr>
        <w:t>equipment, furniture and beds, and secure buildings, resources and equipment ready</w:t>
      </w:r>
      <w:r w:rsidR="00250F39">
        <w:rPr>
          <w:rFonts w:eastAsia="Arial"/>
        </w:rPr>
        <w:t xml:space="preserve"> </w:t>
      </w:r>
      <w:r w:rsidRPr="00BF35E7">
        <w:rPr>
          <w:rFonts w:eastAsia="Arial"/>
        </w:rPr>
        <w:t>for the new term.</w:t>
      </w:r>
    </w:p>
    <w:p w14:paraId="3A06C682" w14:textId="047754D2" w:rsidR="00ED565A" w:rsidRPr="002800F0" w:rsidRDefault="00ED565A" w:rsidP="00FF07D2">
      <w:pPr>
        <w:pStyle w:val="ListParagraph"/>
        <w:numPr>
          <w:ilvl w:val="0"/>
          <w:numId w:val="8"/>
        </w:numPr>
        <w:spacing w:after="200" w:line="276" w:lineRule="auto"/>
        <w:rPr>
          <w:rFonts w:ascii="Arial" w:eastAsia="Arial" w:hAnsi="Arial" w:cs="Arial"/>
          <w:b/>
          <w:i/>
          <w:sz w:val="24"/>
          <w:szCs w:val="24"/>
        </w:rPr>
      </w:pPr>
      <w:r w:rsidRPr="002800F0">
        <w:rPr>
          <w:rFonts w:ascii="Arial" w:eastAsia="Arial" w:hAnsi="Arial" w:cs="Arial"/>
          <w:b/>
          <w:i/>
          <w:sz w:val="24"/>
          <w:szCs w:val="24"/>
        </w:rPr>
        <w:t>Cleaning products:-</w:t>
      </w:r>
    </w:p>
    <w:p w14:paraId="50A9E3F8" w14:textId="77777777" w:rsidR="00250F39" w:rsidRDefault="00250F39" w:rsidP="00250F39">
      <w:pPr>
        <w:pStyle w:val="ListParagraph"/>
        <w:rPr>
          <w:rFonts w:ascii="Arial" w:eastAsia="Arial" w:hAnsi="Arial" w:cs="Arial"/>
          <w:sz w:val="24"/>
          <w:szCs w:val="24"/>
        </w:rPr>
      </w:pPr>
    </w:p>
    <w:p w14:paraId="30FA4158" w14:textId="290C1C64" w:rsidR="00ED565A" w:rsidRPr="00250F39" w:rsidRDefault="00ED565A" w:rsidP="00250F39">
      <w:pPr>
        <w:pStyle w:val="ListParagraph"/>
        <w:numPr>
          <w:ilvl w:val="0"/>
          <w:numId w:val="28"/>
        </w:numPr>
        <w:rPr>
          <w:rFonts w:ascii="Arial" w:eastAsia="Arial" w:hAnsi="Arial" w:cs="Arial"/>
          <w:sz w:val="24"/>
          <w:szCs w:val="24"/>
        </w:rPr>
      </w:pPr>
      <w:r w:rsidRPr="00250F39">
        <w:rPr>
          <w:rFonts w:ascii="Arial" w:eastAsia="Arial" w:hAnsi="Arial" w:cs="Arial"/>
          <w:sz w:val="24"/>
          <w:szCs w:val="24"/>
        </w:rPr>
        <w:t>Staff should also consider the type of products used for cleaning desks, toys and equipment in the preschool. Many chemical cleaning products (including disinfectants) may be a potential risk to health, possibly triggering conditions such as asthma, allergies and poisoning.</w:t>
      </w:r>
    </w:p>
    <w:p w14:paraId="1480B77E" w14:textId="77777777" w:rsidR="00250F39" w:rsidRDefault="00250F39" w:rsidP="00250F39">
      <w:pPr>
        <w:pStyle w:val="ListParagraph"/>
        <w:rPr>
          <w:rFonts w:ascii="Arial" w:eastAsia="Arial" w:hAnsi="Arial" w:cs="Arial"/>
          <w:sz w:val="24"/>
          <w:szCs w:val="24"/>
        </w:rPr>
      </w:pPr>
    </w:p>
    <w:p w14:paraId="0BA997D3" w14:textId="1C877ADA" w:rsidR="00ED565A" w:rsidRPr="00250F39" w:rsidRDefault="00ED565A" w:rsidP="00250F39">
      <w:pPr>
        <w:pStyle w:val="ListParagraph"/>
        <w:numPr>
          <w:ilvl w:val="0"/>
          <w:numId w:val="28"/>
        </w:numPr>
        <w:rPr>
          <w:rFonts w:ascii="Arial" w:eastAsia="Arial" w:hAnsi="Arial" w:cs="Arial"/>
          <w:sz w:val="24"/>
          <w:szCs w:val="24"/>
        </w:rPr>
      </w:pPr>
      <w:r w:rsidRPr="00250F39">
        <w:rPr>
          <w:rFonts w:ascii="Arial" w:eastAsia="Arial" w:hAnsi="Arial" w:cs="Arial"/>
          <w:sz w:val="24"/>
          <w:szCs w:val="24"/>
        </w:rPr>
        <w:t>Detergent and water are suitable for all general environmental cleaning. The use of disinfectant is only necessary if a surface is contaminated with potentially infectious material. However, the surface needs to be cleaned with detergent and water before using disinfectant or bleach.</w:t>
      </w:r>
    </w:p>
    <w:p w14:paraId="04323EBD" w14:textId="77777777" w:rsidR="00ED565A" w:rsidRPr="00250F39" w:rsidRDefault="00ED565A" w:rsidP="00ED565A">
      <w:pPr>
        <w:rPr>
          <w:rFonts w:ascii="Arial" w:eastAsia="Arial" w:hAnsi="Arial" w:cs="Arial"/>
          <w:b/>
          <w:i/>
          <w:sz w:val="24"/>
          <w:szCs w:val="24"/>
        </w:rPr>
      </w:pPr>
      <w:r w:rsidRPr="00250F39">
        <w:rPr>
          <w:rFonts w:ascii="Arial" w:eastAsia="Arial" w:hAnsi="Arial" w:cs="Arial"/>
          <w:b/>
          <w:i/>
          <w:sz w:val="24"/>
          <w:szCs w:val="24"/>
        </w:rPr>
        <w:t>The use of microfiber cloths is recommended as they remove dirt and moisture effectively.</w:t>
      </w:r>
    </w:p>
    <w:p w14:paraId="0B264DB4" w14:textId="77777777" w:rsidR="00250F39" w:rsidRDefault="00250F39" w:rsidP="00250F39">
      <w:pPr>
        <w:pStyle w:val="ListParagraph"/>
        <w:spacing w:after="200" w:line="276" w:lineRule="auto"/>
        <w:rPr>
          <w:rFonts w:ascii="Arial" w:eastAsia="Arial" w:hAnsi="Arial" w:cs="Arial"/>
          <w:b/>
          <w:i/>
          <w:sz w:val="24"/>
          <w:szCs w:val="24"/>
        </w:rPr>
      </w:pPr>
    </w:p>
    <w:p w14:paraId="169D9E45" w14:textId="577F9CB9" w:rsidR="00ED565A" w:rsidRPr="002800F0" w:rsidRDefault="00ED565A" w:rsidP="00FF07D2">
      <w:pPr>
        <w:pStyle w:val="ListParagraph"/>
        <w:numPr>
          <w:ilvl w:val="0"/>
          <w:numId w:val="9"/>
        </w:numPr>
        <w:spacing w:after="200" w:line="276" w:lineRule="auto"/>
        <w:rPr>
          <w:rFonts w:ascii="Arial" w:eastAsia="Arial" w:hAnsi="Arial" w:cs="Arial"/>
          <w:b/>
          <w:i/>
          <w:sz w:val="24"/>
          <w:szCs w:val="24"/>
        </w:rPr>
      </w:pPr>
      <w:r w:rsidRPr="002800F0">
        <w:rPr>
          <w:rFonts w:ascii="Arial" w:eastAsia="Arial" w:hAnsi="Arial" w:cs="Arial"/>
          <w:b/>
          <w:i/>
          <w:sz w:val="24"/>
          <w:szCs w:val="24"/>
        </w:rPr>
        <w:t>Buildings and equipment:-</w:t>
      </w:r>
    </w:p>
    <w:p w14:paraId="5B49828C" w14:textId="77777777" w:rsidR="00250F39" w:rsidRDefault="00250F39" w:rsidP="00250F39">
      <w:pPr>
        <w:pStyle w:val="ListParagraph"/>
        <w:rPr>
          <w:rFonts w:ascii="Arial" w:eastAsia="Arial" w:hAnsi="Arial" w:cs="Arial"/>
          <w:sz w:val="24"/>
          <w:szCs w:val="24"/>
        </w:rPr>
      </w:pPr>
    </w:p>
    <w:p w14:paraId="37CD8D17" w14:textId="57119CAD" w:rsidR="00ED565A" w:rsidRPr="00250F39" w:rsidRDefault="00ED565A" w:rsidP="00250F39">
      <w:pPr>
        <w:pStyle w:val="ListParagraph"/>
        <w:numPr>
          <w:ilvl w:val="0"/>
          <w:numId w:val="29"/>
        </w:numPr>
        <w:rPr>
          <w:rFonts w:ascii="Arial" w:eastAsia="Arial" w:hAnsi="Arial" w:cs="Arial"/>
          <w:sz w:val="24"/>
          <w:szCs w:val="24"/>
        </w:rPr>
      </w:pPr>
      <w:r w:rsidRPr="00250F39">
        <w:rPr>
          <w:rFonts w:ascii="Arial" w:eastAsia="Arial" w:hAnsi="Arial" w:cs="Arial"/>
          <w:sz w:val="24"/>
          <w:szCs w:val="24"/>
        </w:rPr>
        <w:t>All buildings and equipment should be safe and in good repair. It is important that departmental provisions for maintenance programs in schools include the preschool. Urgent minor repairs for the preschool should be carried out as for all other areas in the school.</w:t>
      </w:r>
      <w:r w:rsidR="00250F39">
        <w:rPr>
          <w:rFonts w:ascii="Arial" w:eastAsia="Arial" w:hAnsi="Arial" w:cs="Arial"/>
          <w:sz w:val="24"/>
          <w:szCs w:val="24"/>
        </w:rPr>
        <w:t xml:space="preserve"> </w:t>
      </w:r>
      <w:bookmarkStart w:id="0" w:name="_GoBack"/>
      <w:bookmarkEnd w:id="0"/>
      <w:r w:rsidR="00250F39" w:rsidRPr="001C466B">
        <w:rPr>
          <w:rFonts w:ascii="Arial" w:eastAsia="Arial" w:hAnsi="Arial" w:cs="Arial"/>
          <w:sz w:val="24"/>
          <w:szCs w:val="24"/>
        </w:rPr>
        <w:t>These repairs are recorded</w:t>
      </w:r>
      <w:r w:rsidR="001C466B" w:rsidRPr="001C466B">
        <w:rPr>
          <w:rFonts w:ascii="Arial" w:eastAsia="Arial" w:hAnsi="Arial" w:cs="Arial"/>
          <w:sz w:val="24"/>
          <w:szCs w:val="24"/>
        </w:rPr>
        <w:t xml:space="preserve"> in the</w:t>
      </w:r>
      <w:r w:rsidR="00250F39" w:rsidRPr="001C466B">
        <w:rPr>
          <w:rFonts w:ascii="Arial" w:eastAsia="Arial" w:hAnsi="Arial" w:cs="Arial"/>
          <w:sz w:val="24"/>
          <w:szCs w:val="24"/>
        </w:rPr>
        <w:t xml:space="preserve"> </w:t>
      </w:r>
      <w:r w:rsidR="001C466B" w:rsidRPr="001C466B">
        <w:rPr>
          <w:rFonts w:ascii="Arial" w:eastAsia="Arial" w:hAnsi="Arial" w:cs="Arial"/>
          <w:sz w:val="24"/>
          <w:szCs w:val="24"/>
        </w:rPr>
        <w:t>“</w:t>
      </w:r>
      <w:r w:rsidR="00250F39" w:rsidRPr="001C466B">
        <w:rPr>
          <w:rFonts w:ascii="Arial" w:eastAsia="Arial" w:hAnsi="Arial" w:cs="Arial"/>
          <w:sz w:val="24"/>
          <w:szCs w:val="24"/>
        </w:rPr>
        <w:t>daily</w:t>
      </w:r>
      <w:r w:rsidR="001C466B" w:rsidRPr="001C466B">
        <w:rPr>
          <w:rFonts w:ascii="Arial" w:eastAsia="Arial" w:hAnsi="Arial" w:cs="Arial"/>
          <w:sz w:val="24"/>
          <w:szCs w:val="24"/>
        </w:rPr>
        <w:t xml:space="preserve"> safety check”</w:t>
      </w:r>
      <w:r w:rsidR="00250F39" w:rsidRPr="001C466B">
        <w:rPr>
          <w:rFonts w:ascii="Arial" w:eastAsia="Arial" w:hAnsi="Arial" w:cs="Arial"/>
          <w:sz w:val="24"/>
          <w:szCs w:val="24"/>
        </w:rPr>
        <w:t xml:space="preserve"> after regular inspection of these premises has been made. Any repairs are then entered on the computer for maintenance work to be carried out.</w:t>
      </w:r>
      <w:r w:rsidR="00250F39">
        <w:rPr>
          <w:rFonts w:ascii="Arial" w:eastAsia="Arial" w:hAnsi="Arial" w:cs="Arial"/>
          <w:sz w:val="24"/>
          <w:szCs w:val="24"/>
        </w:rPr>
        <w:t xml:space="preserve">   </w:t>
      </w:r>
    </w:p>
    <w:p w14:paraId="3818F145" w14:textId="77777777" w:rsidR="00250F39" w:rsidRDefault="00250F39" w:rsidP="00250F39">
      <w:pPr>
        <w:pStyle w:val="ListParagraph"/>
        <w:rPr>
          <w:rFonts w:ascii="Arial" w:eastAsia="Arial" w:hAnsi="Arial" w:cs="Arial"/>
          <w:sz w:val="24"/>
          <w:szCs w:val="24"/>
        </w:rPr>
      </w:pPr>
    </w:p>
    <w:p w14:paraId="63AA84E5" w14:textId="16403409" w:rsidR="00ED565A" w:rsidRPr="00250F39" w:rsidRDefault="00ED565A" w:rsidP="00250F39">
      <w:pPr>
        <w:pStyle w:val="ListParagraph"/>
        <w:numPr>
          <w:ilvl w:val="0"/>
          <w:numId w:val="29"/>
        </w:numPr>
        <w:rPr>
          <w:rFonts w:ascii="Arial" w:eastAsia="Arial" w:hAnsi="Arial" w:cs="Arial"/>
          <w:sz w:val="24"/>
          <w:szCs w:val="24"/>
        </w:rPr>
      </w:pPr>
      <w:r w:rsidRPr="00250F39">
        <w:rPr>
          <w:rFonts w:ascii="Arial" w:eastAsia="Arial" w:hAnsi="Arial" w:cs="Arial"/>
          <w:sz w:val="24"/>
          <w:szCs w:val="24"/>
        </w:rPr>
        <w:t>The Education and Care Services National Regulations (regulations 104, 105) require each child to have access to sufficient furniture, materials and developmentally appropriate equipment.</w:t>
      </w:r>
    </w:p>
    <w:p w14:paraId="28947B13" w14:textId="77777777" w:rsidR="00250F39" w:rsidRDefault="00250F39" w:rsidP="00250F39">
      <w:pPr>
        <w:pStyle w:val="ListParagraph"/>
        <w:rPr>
          <w:rFonts w:ascii="Arial" w:eastAsia="Arial" w:hAnsi="Arial" w:cs="Arial"/>
          <w:sz w:val="24"/>
          <w:szCs w:val="24"/>
        </w:rPr>
      </w:pPr>
    </w:p>
    <w:p w14:paraId="1FB9215B" w14:textId="2FECC028" w:rsidR="00ED565A" w:rsidRPr="00250F39" w:rsidRDefault="00ED565A" w:rsidP="00250F39">
      <w:pPr>
        <w:pStyle w:val="ListParagraph"/>
        <w:numPr>
          <w:ilvl w:val="0"/>
          <w:numId w:val="29"/>
        </w:numPr>
        <w:rPr>
          <w:rFonts w:ascii="Arial" w:eastAsia="Arial" w:hAnsi="Arial" w:cs="Arial"/>
          <w:sz w:val="24"/>
          <w:szCs w:val="24"/>
        </w:rPr>
      </w:pPr>
      <w:r w:rsidRPr="00250F39">
        <w:rPr>
          <w:rFonts w:ascii="Arial" w:eastAsia="Arial" w:hAnsi="Arial" w:cs="Arial"/>
          <w:sz w:val="24"/>
          <w:szCs w:val="24"/>
        </w:rPr>
        <w:lastRenderedPageBreak/>
        <w:t>The design and height of the preschool fences and gates should prevent children from climbing over, going through or crawling under them.</w:t>
      </w:r>
    </w:p>
    <w:p w14:paraId="03539738" w14:textId="77777777" w:rsidR="00250F39" w:rsidRDefault="00250F39" w:rsidP="00ED565A">
      <w:pPr>
        <w:rPr>
          <w:rFonts w:ascii="Arial" w:eastAsia="Arial" w:hAnsi="Arial" w:cs="Arial"/>
          <w:sz w:val="24"/>
          <w:szCs w:val="24"/>
        </w:rPr>
      </w:pPr>
    </w:p>
    <w:p w14:paraId="1C416392" w14:textId="384BFE92" w:rsidR="00ED565A" w:rsidRDefault="00ED565A" w:rsidP="00250F39">
      <w:pPr>
        <w:pStyle w:val="ListParagraph"/>
        <w:numPr>
          <w:ilvl w:val="0"/>
          <w:numId w:val="30"/>
        </w:numPr>
        <w:rPr>
          <w:rFonts w:ascii="Arial" w:eastAsia="Arial" w:hAnsi="Arial" w:cs="Arial"/>
          <w:b/>
          <w:i/>
          <w:sz w:val="24"/>
          <w:szCs w:val="24"/>
        </w:rPr>
      </w:pPr>
      <w:r w:rsidRPr="00250F39">
        <w:rPr>
          <w:rFonts w:ascii="Arial" w:eastAsia="Arial" w:hAnsi="Arial" w:cs="Arial"/>
          <w:b/>
          <w:i/>
          <w:sz w:val="24"/>
          <w:szCs w:val="24"/>
        </w:rPr>
        <w:t>Consideration also needs to be given to the following:</w:t>
      </w:r>
      <w:r w:rsidR="00250F39">
        <w:rPr>
          <w:rFonts w:ascii="Arial" w:eastAsia="Arial" w:hAnsi="Arial" w:cs="Arial"/>
          <w:b/>
          <w:i/>
          <w:sz w:val="24"/>
          <w:szCs w:val="24"/>
        </w:rPr>
        <w:t>-</w:t>
      </w:r>
    </w:p>
    <w:p w14:paraId="5671FC28" w14:textId="77777777" w:rsidR="00250F39" w:rsidRPr="00250F39" w:rsidRDefault="00250F39" w:rsidP="00250F39">
      <w:pPr>
        <w:pStyle w:val="ListParagraph"/>
        <w:rPr>
          <w:rFonts w:ascii="Arial" w:eastAsia="Arial" w:hAnsi="Arial" w:cs="Arial"/>
          <w:b/>
          <w:i/>
          <w:sz w:val="24"/>
          <w:szCs w:val="24"/>
        </w:rPr>
      </w:pPr>
    </w:p>
    <w:p w14:paraId="1395A4C5" w14:textId="77777777" w:rsidR="00ED565A" w:rsidRPr="002800F0" w:rsidRDefault="00ED565A" w:rsidP="00FF07D2">
      <w:pPr>
        <w:pStyle w:val="ListParagraph"/>
        <w:numPr>
          <w:ilvl w:val="0"/>
          <w:numId w:val="10"/>
        </w:numPr>
        <w:spacing w:after="200" w:line="360" w:lineRule="auto"/>
        <w:rPr>
          <w:rFonts w:ascii="Arial" w:eastAsia="Arial" w:hAnsi="Arial" w:cs="Arial"/>
          <w:sz w:val="24"/>
          <w:szCs w:val="24"/>
        </w:rPr>
      </w:pPr>
      <w:r w:rsidRPr="002800F0">
        <w:rPr>
          <w:rFonts w:ascii="Arial" w:eastAsia="Arial" w:hAnsi="Arial" w:cs="Arial"/>
          <w:sz w:val="24"/>
          <w:szCs w:val="24"/>
        </w:rPr>
        <w:t>Gates leading to and from outdoor play areas need to be of the same height and equipped with a childproof self-locking mechanism. Gates require special attention and need regular maintenance to ensure they remain self-locking.</w:t>
      </w:r>
    </w:p>
    <w:p w14:paraId="49884B6C" w14:textId="77777777" w:rsidR="00250F39" w:rsidRDefault="00250F39" w:rsidP="00250F39">
      <w:pPr>
        <w:pStyle w:val="ListParagraph"/>
        <w:spacing w:after="200" w:line="360" w:lineRule="auto"/>
        <w:rPr>
          <w:rFonts w:ascii="Arial" w:eastAsia="Arial" w:hAnsi="Arial" w:cs="Arial"/>
          <w:sz w:val="24"/>
          <w:szCs w:val="24"/>
        </w:rPr>
      </w:pPr>
    </w:p>
    <w:p w14:paraId="6EDECD0A" w14:textId="6DE3718E" w:rsidR="00ED565A" w:rsidRPr="002800F0" w:rsidRDefault="00ED565A" w:rsidP="00FF07D2">
      <w:pPr>
        <w:pStyle w:val="ListParagraph"/>
        <w:numPr>
          <w:ilvl w:val="0"/>
          <w:numId w:val="10"/>
        </w:numPr>
        <w:spacing w:after="200" w:line="360" w:lineRule="auto"/>
        <w:rPr>
          <w:rFonts w:ascii="Arial" w:eastAsia="Arial" w:hAnsi="Arial" w:cs="Arial"/>
          <w:sz w:val="24"/>
          <w:szCs w:val="24"/>
        </w:rPr>
      </w:pPr>
      <w:r w:rsidRPr="002800F0">
        <w:rPr>
          <w:rFonts w:ascii="Arial" w:eastAsia="Arial" w:hAnsi="Arial" w:cs="Arial"/>
          <w:sz w:val="24"/>
          <w:szCs w:val="24"/>
        </w:rPr>
        <w:t>Outdoor play areas have a childproof fence of at least 1200mm on all sides. 1500 mm is the recommended height.</w:t>
      </w:r>
    </w:p>
    <w:p w14:paraId="14D24CE3" w14:textId="77777777" w:rsidR="00250F39" w:rsidRDefault="00250F39" w:rsidP="00250F39">
      <w:pPr>
        <w:pStyle w:val="ListParagraph"/>
        <w:spacing w:after="200" w:line="360" w:lineRule="auto"/>
        <w:rPr>
          <w:rFonts w:ascii="Arial" w:eastAsia="Arial" w:hAnsi="Arial" w:cs="Arial"/>
          <w:sz w:val="24"/>
          <w:szCs w:val="24"/>
        </w:rPr>
      </w:pPr>
    </w:p>
    <w:p w14:paraId="746CF0AA" w14:textId="0CC24B60" w:rsidR="00ED565A" w:rsidRPr="002800F0" w:rsidRDefault="00ED565A" w:rsidP="00FF07D2">
      <w:pPr>
        <w:pStyle w:val="ListParagraph"/>
        <w:numPr>
          <w:ilvl w:val="0"/>
          <w:numId w:val="10"/>
        </w:numPr>
        <w:spacing w:after="200" w:line="360" w:lineRule="auto"/>
        <w:rPr>
          <w:rFonts w:ascii="Arial" w:eastAsia="Arial" w:hAnsi="Arial" w:cs="Arial"/>
          <w:sz w:val="24"/>
          <w:szCs w:val="24"/>
        </w:rPr>
      </w:pPr>
      <w:r w:rsidRPr="002800F0">
        <w:rPr>
          <w:rFonts w:ascii="Arial" w:eastAsia="Arial" w:hAnsi="Arial" w:cs="Arial"/>
          <w:sz w:val="24"/>
          <w:szCs w:val="24"/>
        </w:rPr>
        <w:t>The surfacing used underneath or around play equipment on the premises should comply with the playground surfacing requirements of the Australian and New Zealand standard AS/NZS 4422:1996.</w:t>
      </w:r>
    </w:p>
    <w:p w14:paraId="3B0E44E5" w14:textId="77777777" w:rsidR="00250F39" w:rsidRDefault="00250F39" w:rsidP="00250F39">
      <w:pPr>
        <w:pStyle w:val="ListParagraph"/>
        <w:spacing w:after="200" w:line="360" w:lineRule="auto"/>
        <w:rPr>
          <w:rFonts w:ascii="Arial" w:eastAsia="Arial" w:hAnsi="Arial" w:cs="Arial"/>
          <w:sz w:val="24"/>
          <w:szCs w:val="24"/>
        </w:rPr>
      </w:pPr>
    </w:p>
    <w:p w14:paraId="1259A9AA" w14:textId="62DC5DFB" w:rsidR="00ED565A" w:rsidRPr="002800F0" w:rsidRDefault="00ED565A" w:rsidP="00FF07D2">
      <w:pPr>
        <w:pStyle w:val="ListParagraph"/>
        <w:numPr>
          <w:ilvl w:val="0"/>
          <w:numId w:val="10"/>
        </w:numPr>
        <w:spacing w:after="200" w:line="360" w:lineRule="auto"/>
        <w:rPr>
          <w:rFonts w:ascii="Arial" w:eastAsia="Arial" w:hAnsi="Arial" w:cs="Arial"/>
          <w:sz w:val="24"/>
          <w:szCs w:val="24"/>
        </w:rPr>
      </w:pPr>
      <w:r w:rsidRPr="002800F0">
        <w:rPr>
          <w:rFonts w:ascii="Arial" w:eastAsia="Arial" w:hAnsi="Arial" w:cs="Arial"/>
          <w:sz w:val="24"/>
          <w:szCs w:val="24"/>
        </w:rPr>
        <w:t>The recommended depth of soft fall under fixed equipment is 300 mm.</w:t>
      </w:r>
    </w:p>
    <w:p w14:paraId="1BA4227B" w14:textId="77777777" w:rsidR="00250F39" w:rsidRDefault="00250F39" w:rsidP="00250F39">
      <w:pPr>
        <w:pStyle w:val="ListParagraph"/>
        <w:spacing w:after="200" w:line="360" w:lineRule="auto"/>
        <w:rPr>
          <w:rFonts w:ascii="Arial" w:eastAsia="Arial" w:hAnsi="Arial" w:cs="Arial"/>
          <w:sz w:val="24"/>
          <w:szCs w:val="24"/>
        </w:rPr>
      </w:pPr>
    </w:p>
    <w:p w14:paraId="14CE94A2" w14:textId="2D75CF72" w:rsidR="00ED565A" w:rsidRPr="002800F0" w:rsidRDefault="00ED565A" w:rsidP="00FF07D2">
      <w:pPr>
        <w:pStyle w:val="ListParagraph"/>
        <w:numPr>
          <w:ilvl w:val="0"/>
          <w:numId w:val="10"/>
        </w:numPr>
        <w:spacing w:after="200" w:line="360" w:lineRule="auto"/>
        <w:rPr>
          <w:rFonts w:ascii="Arial" w:eastAsia="Arial" w:hAnsi="Arial" w:cs="Arial"/>
          <w:sz w:val="24"/>
          <w:szCs w:val="24"/>
        </w:rPr>
      </w:pPr>
      <w:r w:rsidRPr="002800F0">
        <w:rPr>
          <w:rFonts w:ascii="Arial" w:eastAsia="Arial" w:hAnsi="Arial" w:cs="Arial"/>
          <w:sz w:val="24"/>
          <w:szCs w:val="24"/>
        </w:rPr>
        <w:t>Mobile play equipment over 500 mm also needs to be set up on soft fall to a depth of 300 mm.</w:t>
      </w:r>
    </w:p>
    <w:p w14:paraId="554FAC94" w14:textId="77777777" w:rsidR="00250F39" w:rsidRDefault="00250F39" w:rsidP="00250F39">
      <w:pPr>
        <w:pStyle w:val="ListParagraph"/>
        <w:spacing w:after="200" w:line="360" w:lineRule="auto"/>
        <w:rPr>
          <w:rFonts w:ascii="Arial" w:eastAsia="Arial" w:hAnsi="Arial" w:cs="Arial"/>
          <w:sz w:val="24"/>
          <w:szCs w:val="24"/>
        </w:rPr>
      </w:pPr>
    </w:p>
    <w:p w14:paraId="5428D554" w14:textId="02CB88E7" w:rsidR="00ED565A" w:rsidRPr="002800F0" w:rsidRDefault="00ED565A" w:rsidP="00FF07D2">
      <w:pPr>
        <w:pStyle w:val="ListParagraph"/>
        <w:numPr>
          <w:ilvl w:val="0"/>
          <w:numId w:val="10"/>
        </w:numPr>
        <w:spacing w:after="200" w:line="360" w:lineRule="auto"/>
        <w:rPr>
          <w:rFonts w:ascii="Arial" w:eastAsia="Arial" w:hAnsi="Arial" w:cs="Arial"/>
          <w:sz w:val="24"/>
          <w:szCs w:val="24"/>
        </w:rPr>
      </w:pPr>
      <w:r w:rsidRPr="002800F0">
        <w:rPr>
          <w:rFonts w:ascii="Arial" w:eastAsia="Arial" w:hAnsi="Arial" w:cs="Arial"/>
          <w:sz w:val="24"/>
          <w:szCs w:val="24"/>
        </w:rPr>
        <w:t>Playground equipment must be safe and in good repair. It should not pose any fall, pinch, crush or</w:t>
      </w:r>
      <w:r>
        <w:rPr>
          <w:rFonts w:ascii="Arial" w:eastAsia="Arial" w:hAnsi="Arial" w:cs="Arial"/>
          <w:sz w:val="24"/>
          <w:szCs w:val="24"/>
        </w:rPr>
        <w:t xml:space="preserve"> </w:t>
      </w:r>
      <w:r w:rsidRPr="002800F0">
        <w:rPr>
          <w:rFonts w:ascii="Arial" w:eastAsia="Arial" w:hAnsi="Arial" w:cs="Arial"/>
          <w:sz w:val="24"/>
          <w:szCs w:val="24"/>
        </w:rPr>
        <w:t xml:space="preserve">trap hazard to the children. </w:t>
      </w:r>
    </w:p>
    <w:p w14:paraId="3D8CE67C" w14:textId="6458D090" w:rsidR="00ED565A" w:rsidRDefault="00ED565A" w:rsidP="00ED565A">
      <w:pPr>
        <w:rPr>
          <w:rFonts w:ascii="Arial" w:eastAsia="Arial" w:hAnsi="Arial" w:cs="Arial"/>
          <w:sz w:val="24"/>
          <w:szCs w:val="24"/>
        </w:rPr>
      </w:pPr>
      <w:r w:rsidRPr="00BF35E7">
        <w:rPr>
          <w:rFonts w:ascii="Arial" w:eastAsia="Arial" w:hAnsi="Arial" w:cs="Arial"/>
          <w:sz w:val="24"/>
          <w:szCs w:val="24"/>
        </w:rPr>
        <w:t xml:space="preserve">This is consistent with requirements for play equipment in the school. </w:t>
      </w:r>
      <w:proofErr w:type="spellStart"/>
      <w:r w:rsidRPr="00BF35E7">
        <w:rPr>
          <w:rFonts w:ascii="Arial" w:eastAsia="Arial" w:hAnsi="Arial" w:cs="Arial"/>
          <w:sz w:val="24"/>
          <w:szCs w:val="24"/>
        </w:rPr>
        <w:t>Kidsafe</w:t>
      </w:r>
      <w:proofErr w:type="spellEnd"/>
      <w:r w:rsidRPr="00BF35E7">
        <w:rPr>
          <w:rFonts w:ascii="Arial" w:eastAsia="Arial" w:hAnsi="Arial" w:cs="Arial"/>
          <w:sz w:val="24"/>
          <w:szCs w:val="24"/>
        </w:rPr>
        <w:t xml:space="preserve"> NSW Inc. can provide</w:t>
      </w:r>
      <w:r w:rsidR="00236381">
        <w:rPr>
          <w:rFonts w:ascii="Arial" w:eastAsia="Arial" w:hAnsi="Arial" w:cs="Arial"/>
          <w:sz w:val="24"/>
          <w:szCs w:val="24"/>
        </w:rPr>
        <w:t xml:space="preserve"> </w:t>
      </w:r>
      <w:r w:rsidRPr="00BF35E7">
        <w:rPr>
          <w:rFonts w:ascii="Arial" w:eastAsia="Arial" w:hAnsi="Arial" w:cs="Arial"/>
          <w:sz w:val="24"/>
          <w:szCs w:val="24"/>
        </w:rPr>
        <w:t xml:space="preserve">information and advice on playground safety and design. The website address is: </w:t>
      </w:r>
      <w:hyperlink r:id="rId12" w:history="1">
        <w:r w:rsidRPr="007546E6">
          <w:rPr>
            <w:rStyle w:val="Hyperlink"/>
            <w:rFonts w:ascii="Arial" w:eastAsia="Arial" w:hAnsi="Arial" w:cs="Arial"/>
            <w:sz w:val="24"/>
            <w:szCs w:val="24"/>
          </w:rPr>
          <w:t>www.kidsafensw.org</w:t>
        </w:r>
      </w:hyperlink>
    </w:p>
    <w:p w14:paraId="6172FD42" w14:textId="77777777" w:rsidR="00ED565A" w:rsidRPr="00BF35E7" w:rsidRDefault="00ED565A" w:rsidP="00ED565A">
      <w:pPr>
        <w:rPr>
          <w:rFonts w:ascii="Arial" w:eastAsia="Arial" w:hAnsi="Arial" w:cs="Arial"/>
          <w:sz w:val="24"/>
          <w:szCs w:val="24"/>
        </w:rPr>
      </w:pPr>
    </w:p>
    <w:p w14:paraId="136AC17E" w14:textId="6C9C9F7A" w:rsidR="00ED565A" w:rsidRPr="002800F0" w:rsidRDefault="00ED565A" w:rsidP="00FF07D2">
      <w:pPr>
        <w:pStyle w:val="ListParagraph"/>
        <w:numPr>
          <w:ilvl w:val="0"/>
          <w:numId w:val="11"/>
        </w:numPr>
        <w:spacing w:after="200" w:line="276" w:lineRule="auto"/>
        <w:rPr>
          <w:rFonts w:ascii="Arial" w:eastAsia="Arial" w:hAnsi="Arial" w:cs="Arial"/>
          <w:b/>
          <w:i/>
          <w:sz w:val="24"/>
          <w:szCs w:val="24"/>
        </w:rPr>
      </w:pPr>
      <w:r w:rsidRPr="002800F0">
        <w:rPr>
          <w:rFonts w:ascii="Arial" w:eastAsia="Arial" w:hAnsi="Arial" w:cs="Arial"/>
          <w:b/>
          <w:i/>
          <w:sz w:val="24"/>
          <w:szCs w:val="24"/>
        </w:rPr>
        <w:t>Electrical and fire safety:-</w:t>
      </w:r>
    </w:p>
    <w:p w14:paraId="5746D597" w14:textId="77777777" w:rsidR="006529E5" w:rsidRDefault="00ED565A" w:rsidP="006529E5">
      <w:pPr>
        <w:pStyle w:val="Default"/>
        <w:numPr>
          <w:ilvl w:val="0"/>
          <w:numId w:val="31"/>
        </w:numPr>
        <w:spacing w:after="200"/>
        <w:rPr>
          <w:rFonts w:eastAsia="Arial"/>
        </w:rPr>
      </w:pPr>
      <w:r w:rsidRPr="002800F0">
        <w:rPr>
          <w:rFonts w:eastAsia="Arial"/>
        </w:rPr>
        <w:t xml:space="preserve">All electrical equipment should be well maintained. </w:t>
      </w:r>
    </w:p>
    <w:p w14:paraId="0E850FF1" w14:textId="3C6EEC11" w:rsidR="00ED565A" w:rsidRPr="002800F0" w:rsidRDefault="00ED565A" w:rsidP="006529E5">
      <w:pPr>
        <w:pStyle w:val="Default"/>
        <w:numPr>
          <w:ilvl w:val="0"/>
          <w:numId w:val="31"/>
        </w:numPr>
        <w:spacing w:after="200"/>
        <w:rPr>
          <w:rFonts w:eastAsia="Arial"/>
        </w:rPr>
      </w:pPr>
      <w:r w:rsidRPr="002800F0">
        <w:rPr>
          <w:rFonts w:eastAsia="Arial"/>
        </w:rPr>
        <w:t>Electrical cords must be secured safely</w:t>
      </w:r>
      <w:r w:rsidR="006529E5">
        <w:rPr>
          <w:rFonts w:eastAsia="Arial"/>
        </w:rPr>
        <w:t xml:space="preserve"> </w:t>
      </w:r>
      <w:r w:rsidRPr="002800F0">
        <w:rPr>
          <w:rFonts w:eastAsia="Arial"/>
        </w:rPr>
        <w:t>away from children’s reach and power</w:t>
      </w:r>
      <w:r w:rsidR="006529E5">
        <w:rPr>
          <w:rFonts w:eastAsia="Arial"/>
        </w:rPr>
        <w:t xml:space="preserve"> points fitted with protectors </w:t>
      </w:r>
      <w:r w:rsidRPr="002800F0">
        <w:rPr>
          <w:rFonts w:eastAsia="Arial"/>
        </w:rPr>
        <w:t>to ensure children’s safety.</w:t>
      </w:r>
    </w:p>
    <w:p w14:paraId="21C13E09" w14:textId="02264D5D" w:rsidR="00ED565A" w:rsidRPr="002800F0" w:rsidRDefault="00ED565A" w:rsidP="006529E5">
      <w:pPr>
        <w:pStyle w:val="ListParagraph"/>
        <w:numPr>
          <w:ilvl w:val="0"/>
          <w:numId w:val="12"/>
        </w:numPr>
        <w:spacing w:after="200" w:line="240" w:lineRule="auto"/>
        <w:rPr>
          <w:rFonts w:ascii="Arial" w:eastAsia="Arial" w:hAnsi="Arial" w:cs="Arial"/>
          <w:sz w:val="24"/>
          <w:szCs w:val="24"/>
        </w:rPr>
      </w:pPr>
      <w:r w:rsidRPr="002800F0">
        <w:rPr>
          <w:rFonts w:ascii="Arial" w:eastAsia="Arial" w:hAnsi="Arial" w:cs="Arial"/>
          <w:sz w:val="24"/>
          <w:szCs w:val="24"/>
        </w:rPr>
        <w:t>When not in use equipment should be stored in a safe place that is inaccessible to children.</w:t>
      </w:r>
    </w:p>
    <w:p w14:paraId="71E56D64" w14:textId="77777777" w:rsidR="006529E5" w:rsidRDefault="006529E5" w:rsidP="006529E5">
      <w:pPr>
        <w:pStyle w:val="ListParagraph"/>
        <w:spacing w:after="200" w:line="240" w:lineRule="auto"/>
        <w:rPr>
          <w:rFonts w:ascii="Arial" w:eastAsia="Arial" w:hAnsi="Arial" w:cs="Arial"/>
          <w:sz w:val="24"/>
          <w:szCs w:val="24"/>
        </w:rPr>
      </w:pPr>
    </w:p>
    <w:p w14:paraId="0D759C90" w14:textId="663A9EA8" w:rsidR="00ED565A" w:rsidRDefault="00ED565A" w:rsidP="006529E5">
      <w:pPr>
        <w:pStyle w:val="ListParagraph"/>
        <w:numPr>
          <w:ilvl w:val="0"/>
          <w:numId w:val="12"/>
        </w:numPr>
        <w:spacing w:after="200" w:line="240" w:lineRule="auto"/>
        <w:rPr>
          <w:rFonts w:ascii="Arial" w:eastAsia="Arial" w:hAnsi="Arial" w:cs="Arial"/>
          <w:sz w:val="24"/>
          <w:szCs w:val="24"/>
        </w:rPr>
      </w:pPr>
      <w:r w:rsidRPr="002800F0">
        <w:rPr>
          <w:rFonts w:ascii="Arial" w:eastAsia="Arial" w:hAnsi="Arial" w:cs="Arial"/>
          <w:sz w:val="24"/>
          <w:szCs w:val="24"/>
        </w:rPr>
        <w:lastRenderedPageBreak/>
        <w:t>Fire extinguishers must be placed appropriately throughout the building, as in the rest of the school, and a fire blanket kept adjacent to any cooking facilities. Fire extinguishers need to be checked yearly.</w:t>
      </w:r>
    </w:p>
    <w:p w14:paraId="74040A1D" w14:textId="77777777" w:rsidR="00ED565A" w:rsidRDefault="00ED565A" w:rsidP="00ED565A">
      <w:pPr>
        <w:pStyle w:val="ListParagraph"/>
        <w:rPr>
          <w:rFonts w:ascii="Arial" w:eastAsia="Arial" w:hAnsi="Arial" w:cs="Arial"/>
          <w:sz w:val="24"/>
          <w:szCs w:val="24"/>
        </w:rPr>
      </w:pPr>
    </w:p>
    <w:p w14:paraId="3DA59046" w14:textId="77777777" w:rsidR="006529E5" w:rsidRDefault="006529E5" w:rsidP="006529E5">
      <w:pPr>
        <w:pStyle w:val="ListParagraph"/>
        <w:spacing w:after="200" w:line="276" w:lineRule="auto"/>
        <w:rPr>
          <w:rFonts w:ascii="Arial" w:eastAsia="Arial" w:hAnsi="Arial" w:cs="Arial"/>
          <w:b/>
          <w:i/>
          <w:sz w:val="24"/>
          <w:szCs w:val="24"/>
        </w:rPr>
      </w:pPr>
    </w:p>
    <w:p w14:paraId="5A04F784" w14:textId="09A297C8" w:rsidR="00ED565A" w:rsidRPr="002800F0" w:rsidRDefault="00250F39" w:rsidP="00FF07D2">
      <w:pPr>
        <w:pStyle w:val="ListParagraph"/>
        <w:numPr>
          <w:ilvl w:val="0"/>
          <w:numId w:val="13"/>
        </w:numPr>
        <w:spacing w:after="200" w:line="276" w:lineRule="auto"/>
        <w:rPr>
          <w:rFonts w:ascii="Arial" w:eastAsia="Arial" w:hAnsi="Arial" w:cs="Arial"/>
          <w:b/>
          <w:i/>
          <w:sz w:val="24"/>
          <w:szCs w:val="24"/>
        </w:rPr>
      </w:pPr>
      <w:r>
        <w:rPr>
          <w:rFonts w:ascii="Arial" w:eastAsia="Arial" w:hAnsi="Arial" w:cs="Arial"/>
          <w:b/>
          <w:i/>
          <w:sz w:val="24"/>
          <w:szCs w:val="24"/>
        </w:rPr>
        <w:t>Chemical safety:-</w:t>
      </w:r>
    </w:p>
    <w:p w14:paraId="0B985BE6" w14:textId="77777777" w:rsidR="00ED565A" w:rsidRPr="00BF35E7" w:rsidRDefault="00ED565A" w:rsidP="00ED565A">
      <w:pPr>
        <w:rPr>
          <w:rFonts w:ascii="Arial" w:eastAsia="Arial" w:hAnsi="Arial" w:cs="Arial"/>
          <w:sz w:val="24"/>
          <w:szCs w:val="24"/>
        </w:rPr>
      </w:pPr>
      <w:r w:rsidRPr="00BF35E7">
        <w:rPr>
          <w:rFonts w:ascii="Arial" w:eastAsia="Arial" w:hAnsi="Arial" w:cs="Arial"/>
          <w:sz w:val="24"/>
          <w:szCs w:val="24"/>
        </w:rPr>
        <w:t>The Work, Health and Safety (WHS) Regulations and clause 70 of the Education and Care Services National</w:t>
      </w:r>
      <w:r>
        <w:rPr>
          <w:rFonts w:ascii="Arial" w:eastAsia="Arial" w:hAnsi="Arial" w:cs="Arial"/>
          <w:sz w:val="24"/>
          <w:szCs w:val="24"/>
        </w:rPr>
        <w:t xml:space="preserve"> </w:t>
      </w:r>
      <w:r w:rsidRPr="00BF35E7">
        <w:rPr>
          <w:rFonts w:ascii="Arial" w:eastAsia="Arial" w:hAnsi="Arial" w:cs="Arial"/>
          <w:sz w:val="24"/>
          <w:szCs w:val="24"/>
        </w:rPr>
        <w:t>Regulations require staff to ensure that all dangerous cleaning materials, disinfectants, poisonous and other</w:t>
      </w:r>
      <w:r>
        <w:rPr>
          <w:rFonts w:ascii="Arial" w:eastAsia="Arial" w:hAnsi="Arial" w:cs="Arial"/>
          <w:sz w:val="24"/>
          <w:szCs w:val="24"/>
        </w:rPr>
        <w:t xml:space="preserve"> </w:t>
      </w:r>
      <w:r w:rsidRPr="00BF35E7">
        <w:rPr>
          <w:rFonts w:ascii="Arial" w:eastAsia="Arial" w:hAnsi="Arial" w:cs="Arial"/>
          <w:sz w:val="24"/>
          <w:szCs w:val="24"/>
        </w:rPr>
        <w:t>dangerous substances and medications are kept in a child-resistant container.</w:t>
      </w:r>
    </w:p>
    <w:p w14:paraId="6F0A2AF8" w14:textId="36767949" w:rsidR="00ED565A" w:rsidRPr="00BF35E7" w:rsidRDefault="00ED565A" w:rsidP="00ED565A">
      <w:pPr>
        <w:rPr>
          <w:rFonts w:ascii="Arial" w:eastAsia="Arial" w:hAnsi="Arial" w:cs="Arial"/>
          <w:sz w:val="24"/>
          <w:szCs w:val="24"/>
        </w:rPr>
      </w:pPr>
      <w:r w:rsidRPr="00BF35E7">
        <w:rPr>
          <w:rFonts w:ascii="Arial" w:eastAsia="Arial" w:hAnsi="Arial" w:cs="Arial"/>
          <w:sz w:val="24"/>
          <w:szCs w:val="24"/>
        </w:rPr>
        <w:t>They must be labelled with a description of contents and directions for their use. The following items should</w:t>
      </w:r>
      <w:r>
        <w:rPr>
          <w:rFonts w:ascii="Arial" w:eastAsia="Arial" w:hAnsi="Arial" w:cs="Arial"/>
          <w:sz w:val="24"/>
          <w:szCs w:val="24"/>
        </w:rPr>
        <w:t xml:space="preserve"> </w:t>
      </w:r>
      <w:r w:rsidRPr="00BF35E7">
        <w:rPr>
          <w:rFonts w:ascii="Arial" w:eastAsia="Arial" w:hAnsi="Arial" w:cs="Arial"/>
          <w:sz w:val="24"/>
          <w:szCs w:val="24"/>
        </w:rPr>
        <w:t>be kept in secure storage facilities that are inaccessible to children:</w:t>
      </w:r>
      <w:r w:rsidR="00250F39">
        <w:rPr>
          <w:rFonts w:ascii="Arial" w:eastAsia="Arial" w:hAnsi="Arial" w:cs="Arial"/>
          <w:sz w:val="24"/>
          <w:szCs w:val="24"/>
        </w:rPr>
        <w:t>-</w:t>
      </w:r>
    </w:p>
    <w:p w14:paraId="7CEF7443" w14:textId="42FD2236" w:rsidR="00250F39" w:rsidRPr="00250F39" w:rsidRDefault="00ED565A" w:rsidP="006529E5">
      <w:pPr>
        <w:pStyle w:val="ListParagraph"/>
        <w:numPr>
          <w:ilvl w:val="0"/>
          <w:numId w:val="14"/>
        </w:numPr>
        <w:spacing w:after="200" w:line="240" w:lineRule="auto"/>
        <w:rPr>
          <w:rFonts w:ascii="Arial" w:eastAsia="Arial" w:hAnsi="Arial" w:cs="Arial"/>
          <w:sz w:val="24"/>
          <w:szCs w:val="24"/>
        </w:rPr>
      </w:pPr>
      <w:r w:rsidRPr="002800F0">
        <w:rPr>
          <w:rFonts w:ascii="Arial" w:eastAsia="Arial" w:hAnsi="Arial" w:cs="Arial"/>
          <w:sz w:val="24"/>
          <w:szCs w:val="24"/>
        </w:rPr>
        <w:t>All cleaning materials, including detergents and disinfectants</w:t>
      </w:r>
    </w:p>
    <w:p w14:paraId="3B12C45D" w14:textId="77777777" w:rsidR="006529E5" w:rsidRDefault="006529E5" w:rsidP="006529E5">
      <w:pPr>
        <w:pStyle w:val="ListParagraph"/>
        <w:spacing w:after="200" w:line="240" w:lineRule="auto"/>
        <w:rPr>
          <w:rFonts w:ascii="Arial" w:eastAsia="Arial" w:hAnsi="Arial" w:cs="Arial"/>
          <w:sz w:val="24"/>
          <w:szCs w:val="24"/>
        </w:rPr>
      </w:pPr>
    </w:p>
    <w:p w14:paraId="7062E134" w14:textId="0457E5AD" w:rsidR="00ED565A" w:rsidRPr="002800F0" w:rsidRDefault="00ED565A" w:rsidP="006529E5">
      <w:pPr>
        <w:pStyle w:val="ListParagraph"/>
        <w:numPr>
          <w:ilvl w:val="0"/>
          <w:numId w:val="14"/>
        </w:numPr>
        <w:spacing w:after="200" w:line="240" w:lineRule="auto"/>
        <w:rPr>
          <w:rFonts w:ascii="Arial" w:eastAsia="Arial" w:hAnsi="Arial" w:cs="Arial"/>
          <w:sz w:val="24"/>
          <w:szCs w:val="24"/>
        </w:rPr>
      </w:pPr>
      <w:r w:rsidRPr="002800F0">
        <w:rPr>
          <w:rFonts w:ascii="Arial" w:eastAsia="Arial" w:hAnsi="Arial" w:cs="Arial"/>
          <w:sz w:val="24"/>
          <w:szCs w:val="24"/>
        </w:rPr>
        <w:t>Poisonous and other dangerous substances</w:t>
      </w:r>
    </w:p>
    <w:p w14:paraId="627C9EF5" w14:textId="77777777" w:rsidR="006529E5" w:rsidRDefault="006529E5" w:rsidP="006529E5">
      <w:pPr>
        <w:pStyle w:val="ListParagraph"/>
        <w:spacing w:after="200" w:line="240" w:lineRule="auto"/>
        <w:rPr>
          <w:rFonts w:ascii="Arial" w:eastAsia="Arial" w:hAnsi="Arial" w:cs="Arial"/>
          <w:sz w:val="24"/>
          <w:szCs w:val="24"/>
        </w:rPr>
      </w:pPr>
    </w:p>
    <w:p w14:paraId="1C6684F3" w14:textId="5A03E532" w:rsidR="00ED565A" w:rsidRPr="002800F0" w:rsidRDefault="00ED565A" w:rsidP="006529E5">
      <w:pPr>
        <w:pStyle w:val="ListParagraph"/>
        <w:numPr>
          <w:ilvl w:val="0"/>
          <w:numId w:val="14"/>
        </w:numPr>
        <w:spacing w:after="200" w:line="240" w:lineRule="auto"/>
        <w:rPr>
          <w:rFonts w:ascii="Arial" w:eastAsia="Arial" w:hAnsi="Arial" w:cs="Arial"/>
          <w:sz w:val="24"/>
          <w:szCs w:val="24"/>
        </w:rPr>
      </w:pPr>
      <w:r w:rsidRPr="002800F0">
        <w:rPr>
          <w:rFonts w:ascii="Arial" w:eastAsia="Arial" w:hAnsi="Arial" w:cs="Arial"/>
          <w:sz w:val="24"/>
          <w:szCs w:val="24"/>
        </w:rPr>
        <w:t>Dangerous tools and equipment</w:t>
      </w:r>
    </w:p>
    <w:p w14:paraId="0E180DA0" w14:textId="77777777" w:rsidR="006529E5" w:rsidRDefault="006529E5" w:rsidP="006529E5">
      <w:pPr>
        <w:pStyle w:val="ListParagraph"/>
        <w:spacing w:after="200" w:line="240" w:lineRule="auto"/>
        <w:rPr>
          <w:rFonts w:ascii="Arial" w:eastAsia="Arial" w:hAnsi="Arial" w:cs="Arial"/>
          <w:sz w:val="24"/>
          <w:szCs w:val="24"/>
        </w:rPr>
      </w:pPr>
    </w:p>
    <w:p w14:paraId="240717E6" w14:textId="61EAF724" w:rsidR="00ED565A" w:rsidRPr="002800F0" w:rsidRDefault="00ED565A" w:rsidP="006529E5">
      <w:pPr>
        <w:pStyle w:val="ListParagraph"/>
        <w:numPr>
          <w:ilvl w:val="0"/>
          <w:numId w:val="14"/>
        </w:numPr>
        <w:spacing w:after="200" w:line="240" w:lineRule="auto"/>
        <w:rPr>
          <w:rFonts w:ascii="Arial" w:eastAsia="Arial" w:hAnsi="Arial" w:cs="Arial"/>
          <w:sz w:val="24"/>
          <w:szCs w:val="24"/>
        </w:rPr>
      </w:pPr>
      <w:r w:rsidRPr="002800F0">
        <w:rPr>
          <w:rFonts w:ascii="Arial" w:eastAsia="Arial" w:hAnsi="Arial" w:cs="Arial"/>
          <w:sz w:val="24"/>
          <w:szCs w:val="24"/>
        </w:rPr>
        <w:t>Toiletries</w:t>
      </w:r>
    </w:p>
    <w:p w14:paraId="71D60EA1" w14:textId="77777777" w:rsidR="006529E5" w:rsidRDefault="006529E5" w:rsidP="006529E5">
      <w:pPr>
        <w:pStyle w:val="ListParagraph"/>
        <w:spacing w:after="200" w:line="240" w:lineRule="auto"/>
        <w:rPr>
          <w:rFonts w:ascii="Arial" w:eastAsia="Arial" w:hAnsi="Arial" w:cs="Arial"/>
          <w:sz w:val="24"/>
          <w:szCs w:val="24"/>
        </w:rPr>
      </w:pPr>
    </w:p>
    <w:p w14:paraId="3F2CA02E" w14:textId="4BCF7C08" w:rsidR="00ED565A" w:rsidRPr="002800F0" w:rsidRDefault="00ED565A" w:rsidP="006529E5">
      <w:pPr>
        <w:pStyle w:val="ListParagraph"/>
        <w:numPr>
          <w:ilvl w:val="0"/>
          <w:numId w:val="14"/>
        </w:numPr>
        <w:spacing w:after="200" w:line="240" w:lineRule="auto"/>
        <w:rPr>
          <w:rFonts w:ascii="Arial" w:eastAsia="Arial" w:hAnsi="Arial" w:cs="Arial"/>
          <w:sz w:val="24"/>
          <w:szCs w:val="24"/>
        </w:rPr>
      </w:pPr>
      <w:r w:rsidRPr="002800F0">
        <w:rPr>
          <w:rFonts w:ascii="Arial" w:eastAsia="Arial" w:hAnsi="Arial" w:cs="Arial"/>
          <w:sz w:val="24"/>
          <w:szCs w:val="24"/>
        </w:rPr>
        <w:t>Medications (kept in a childproof container and refrigerated, if necessary)</w:t>
      </w:r>
    </w:p>
    <w:p w14:paraId="519226AC" w14:textId="77777777" w:rsidR="006529E5" w:rsidRDefault="006529E5" w:rsidP="006529E5">
      <w:pPr>
        <w:pStyle w:val="ListParagraph"/>
        <w:spacing w:after="200" w:line="240" w:lineRule="auto"/>
        <w:rPr>
          <w:rFonts w:ascii="Arial" w:eastAsia="Arial" w:hAnsi="Arial" w:cs="Arial"/>
          <w:sz w:val="24"/>
          <w:szCs w:val="24"/>
        </w:rPr>
      </w:pPr>
    </w:p>
    <w:p w14:paraId="2E09E572" w14:textId="3BFC1A85" w:rsidR="00ED565A" w:rsidRPr="002800F0" w:rsidRDefault="00ED565A" w:rsidP="006529E5">
      <w:pPr>
        <w:pStyle w:val="ListParagraph"/>
        <w:numPr>
          <w:ilvl w:val="0"/>
          <w:numId w:val="14"/>
        </w:numPr>
        <w:spacing w:after="200" w:line="240" w:lineRule="auto"/>
        <w:rPr>
          <w:rFonts w:ascii="Arial" w:eastAsia="Arial" w:hAnsi="Arial" w:cs="Arial"/>
          <w:sz w:val="24"/>
          <w:szCs w:val="24"/>
        </w:rPr>
      </w:pPr>
      <w:r w:rsidRPr="002800F0">
        <w:rPr>
          <w:rFonts w:ascii="Arial" w:eastAsia="Arial" w:hAnsi="Arial" w:cs="Arial"/>
          <w:sz w:val="24"/>
          <w:szCs w:val="24"/>
        </w:rPr>
        <w:t>First aid equipment</w:t>
      </w:r>
    </w:p>
    <w:p w14:paraId="4CB40CFF" w14:textId="77777777" w:rsidR="00ED565A" w:rsidRPr="00BF35E7" w:rsidRDefault="00ED565A" w:rsidP="00ED565A">
      <w:pPr>
        <w:rPr>
          <w:rFonts w:ascii="Arial" w:eastAsia="Arial" w:hAnsi="Arial" w:cs="Arial"/>
          <w:sz w:val="24"/>
          <w:szCs w:val="24"/>
        </w:rPr>
      </w:pPr>
      <w:r>
        <w:rPr>
          <w:rFonts w:ascii="Arial" w:eastAsia="Arial" w:hAnsi="Arial" w:cs="Arial"/>
          <w:sz w:val="24"/>
          <w:szCs w:val="24"/>
        </w:rPr>
        <w:t>D</w:t>
      </w:r>
      <w:r w:rsidRPr="00BF35E7">
        <w:rPr>
          <w:rFonts w:ascii="Arial" w:eastAsia="Arial" w:hAnsi="Arial" w:cs="Arial"/>
          <w:sz w:val="24"/>
          <w:szCs w:val="24"/>
        </w:rPr>
        <w:t>angerous substances such as cleaning solutions, items or equipment are not to be kept in places such as</w:t>
      </w:r>
      <w:r>
        <w:rPr>
          <w:rFonts w:ascii="Arial" w:eastAsia="Arial" w:hAnsi="Arial" w:cs="Arial"/>
          <w:sz w:val="24"/>
          <w:szCs w:val="24"/>
        </w:rPr>
        <w:t xml:space="preserve"> </w:t>
      </w:r>
      <w:r w:rsidRPr="00BF35E7">
        <w:rPr>
          <w:rFonts w:ascii="Arial" w:eastAsia="Arial" w:hAnsi="Arial" w:cs="Arial"/>
          <w:sz w:val="24"/>
          <w:szCs w:val="24"/>
        </w:rPr>
        <w:t>toilets, where children might be able to access them.</w:t>
      </w:r>
    </w:p>
    <w:p w14:paraId="02E832B6" w14:textId="77777777" w:rsidR="006529E5" w:rsidRDefault="006529E5" w:rsidP="006529E5">
      <w:pPr>
        <w:pStyle w:val="ListParagraph"/>
        <w:spacing w:after="200" w:line="276" w:lineRule="auto"/>
        <w:rPr>
          <w:rFonts w:ascii="Arial" w:eastAsia="Arial" w:hAnsi="Arial" w:cs="Arial"/>
          <w:b/>
          <w:i/>
          <w:sz w:val="24"/>
          <w:szCs w:val="24"/>
        </w:rPr>
      </w:pPr>
    </w:p>
    <w:p w14:paraId="32637086" w14:textId="20EE29BD" w:rsidR="00ED565A" w:rsidRPr="002800F0" w:rsidRDefault="00ED565A" w:rsidP="00FF07D2">
      <w:pPr>
        <w:pStyle w:val="ListParagraph"/>
        <w:numPr>
          <w:ilvl w:val="0"/>
          <w:numId w:val="15"/>
        </w:numPr>
        <w:spacing w:after="200" w:line="276" w:lineRule="auto"/>
        <w:rPr>
          <w:rFonts w:ascii="Arial" w:eastAsia="Arial" w:hAnsi="Arial" w:cs="Arial"/>
          <w:b/>
          <w:i/>
          <w:sz w:val="24"/>
          <w:szCs w:val="24"/>
        </w:rPr>
      </w:pPr>
      <w:r w:rsidRPr="002800F0">
        <w:rPr>
          <w:rFonts w:ascii="Arial" w:eastAsia="Arial" w:hAnsi="Arial" w:cs="Arial"/>
          <w:b/>
          <w:i/>
          <w:sz w:val="24"/>
          <w:szCs w:val="24"/>
        </w:rPr>
        <w:t>Animals in the preschool:-</w:t>
      </w:r>
    </w:p>
    <w:p w14:paraId="2BE08F03" w14:textId="77777777" w:rsidR="00ED565A" w:rsidRPr="00BF35E7" w:rsidRDefault="00ED565A" w:rsidP="00ED565A">
      <w:pPr>
        <w:rPr>
          <w:rFonts w:ascii="Arial" w:eastAsia="Arial" w:hAnsi="Arial" w:cs="Arial"/>
          <w:sz w:val="24"/>
          <w:szCs w:val="24"/>
        </w:rPr>
      </w:pPr>
      <w:r w:rsidRPr="00BF35E7">
        <w:rPr>
          <w:rFonts w:ascii="Arial" w:eastAsia="Arial" w:hAnsi="Arial" w:cs="Arial"/>
          <w:sz w:val="24"/>
          <w:szCs w:val="24"/>
        </w:rPr>
        <w:t>Animals used in the preschool educational program can provide valuable learning experiences for children.</w:t>
      </w:r>
    </w:p>
    <w:p w14:paraId="60DB20C2" w14:textId="77777777" w:rsidR="00ED565A" w:rsidRPr="00BF35E7" w:rsidRDefault="00ED565A" w:rsidP="00ED565A">
      <w:pPr>
        <w:rPr>
          <w:rFonts w:ascii="Arial" w:eastAsia="Arial" w:hAnsi="Arial" w:cs="Arial"/>
          <w:sz w:val="24"/>
          <w:szCs w:val="24"/>
        </w:rPr>
      </w:pPr>
      <w:r w:rsidRPr="00BF35E7">
        <w:rPr>
          <w:rFonts w:ascii="Arial" w:eastAsia="Arial" w:hAnsi="Arial" w:cs="Arial"/>
          <w:sz w:val="24"/>
          <w:szCs w:val="24"/>
        </w:rPr>
        <w:t>Animals can help children care for other living things and teach a sense of responsibility, caring and</w:t>
      </w:r>
      <w:r>
        <w:rPr>
          <w:rFonts w:ascii="Arial" w:eastAsia="Arial" w:hAnsi="Arial" w:cs="Arial"/>
          <w:sz w:val="24"/>
          <w:szCs w:val="24"/>
        </w:rPr>
        <w:t xml:space="preserve"> </w:t>
      </w:r>
      <w:r w:rsidRPr="00BF35E7">
        <w:rPr>
          <w:rFonts w:ascii="Arial" w:eastAsia="Arial" w:hAnsi="Arial" w:cs="Arial"/>
          <w:sz w:val="24"/>
          <w:szCs w:val="24"/>
        </w:rPr>
        <w:t>tolerance. Staff must supervise children at all times when in contact with animals and good hygiene practices</w:t>
      </w:r>
      <w:r>
        <w:rPr>
          <w:rFonts w:ascii="Arial" w:eastAsia="Arial" w:hAnsi="Arial" w:cs="Arial"/>
          <w:sz w:val="24"/>
          <w:szCs w:val="24"/>
        </w:rPr>
        <w:t xml:space="preserve"> </w:t>
      </w:r>
      <w:r w:rsidRPr="00BF35E7">
        <w:rPr>
          <w:rFonts w:ascii="Arial" w:eastAsia="Arial" w:hAnsi="Arial" w:cs="Arial"/>
          <w:sz w:val="24"/>
          <w:szCs w:val="24"/>
        </w:rPr>
        <w:t>are to be followed, as animals can pass on both minor and serious diseases to humans.</w:t>
      </w:r>
    </w:p>
    <w:p w14:paraId="518494EE" w14:textId="77777777" w:rsidR="00ED565A" w:rsidRPr="00BF35E7" w:rsidRDefault="00ED565A" w:rsidP="00ED565A">
      <w:pPr>
        <w:rPr>
          <w:rFonts w:ascii="Arial" w:eastAsia="Arial" w:hAnsi="Arial" w:cs="Arial"/>
          <w:sz w:val="24"/>
          <w:szCs w:val="24"/>
        </w:rPr>
      </w:pPr>
      <w:r w:rsidRPr="00BF35E7">
        <w:rPr>
          <w:rFonts w:ascii="Arial" w:eastAsia="Arial" w:hAnsi="Arial" w:cs="Arial"/>
          <w:sz w:val="24"/>
          <w:szCs w:val="24"/>
        </w:rPr>
        <w:t>The following procedures are a good guide:</w:t>
      </w:r>
    </w:p>
    <w:p w14:paraId="66526239" w14:textId="77777777" w:rsidR="00ED565A" w:rsidRPr="008038F7" w:rsidRDefault="00ED565A" w:rsidP="006529E5">
      <w:pPr>
        <w:pStyle w:val="ListParagraph"/>
        <w:numPr>
          <w:ilvl w:val="0"/>
          <w:numId w:val="16"/>
        </w:numPr>
        <w:spacing w:after="200" w:line="240" w:lineRule="auto"/>
        <w:rPr>
          <w:rFonts w:ascii="Arial" w:eastAsia="Arial" w:hAnsi="Arial" w:cs="Arial"/>
          <w:sz w:val="24"/>
          <w:szCs w:val="24"/>
        </w:rPr>
      </w:pPr>
      <w:r w:rsidRPr="008038F7">
        <w:rPr>
          <w:rFonts w:ascii="Arial" w:eastAsia="Arial" w:hAnsi="Arial" w:cs="Arial"/>
          <w:sz w:val="24"/>
          <w:szCs w:val="24"/>
        </w:rPr>
        <w:t>All children and adults wash their hands thoroughly after handling animals, especially before touching food.</w:t>
      </w:r>
    </w:p>
    <w:p w14:paraId="5A0BB941" w14:textId="77777777" w:rsidR="006529E5" w:rsidRDefault="006529E5" w:rsidP="006529E5">
      <w:pPr>
        <w:pStyle w:val="ListParagraph"/>
        <w:spacing w:after="200" w:line="240" w:lineRule="auto"/>
        <w:rPr>
          <w:rFonts w:ascii="Arial" w:eastAsia="Arial" w:hAnsi="Arial" w:cs="Arial"/>
          <w:sz w:val="24"/>
          <w:szCs w:val="24"/>
        </w:rPr>
      </w:pPr>
    </w:p>
    <w:p w14:paraId="018F16E7" w14:textId="6BC40549" w:rsidR="00ED565A" w:rsidRPr="008038F7" w:rsidRDefault="00ED565A" w:rsidP="006529E5">
      <w:pPr>
        <w:pStyle w:val="ListParagraph"/>
        <w:numPr>
          <w:ilvl w:val="0"/>
          <w:numId w:val="16"/>
        </w:numPr>
        <w:spacing w:after="200" w:line="240" w:lineRule="auto"/>
        <w:rPr>
          <w:rFonts w:ascii="Arial" w:eastAsia="Arial" w:hAnsi="Arial" w:cs="Arial"/>
          <w:sz w:val="24"/>
          <w:szCs w:val="24"/>
        </w:rPr>
      </w:pPr>
      <w:r w:rsidRPr="008038F7">
        <w:rPr>
          <w:rFonts w:ascii="Arial" w:eastAsia="Arial" w:hAnsi="Arial" w:cs="Arial"/>
          <w:sz w:val="24"/>
          <w:szCs w:val="24"/>
        </w:rPr>
        <w:t>Animals’ food and water containers must be kept separate from any areas used for food preparation for</w:t>
      </w:r>
      <w:r>
        <w:rPr>
          <w:rFonts w:ascii="Arial" w:eastAsia="Arial" w:hAnsi="Arial" w:cs="Arial"/>
          <w:sz w:val="24"/>
          <w:szCs w:val="24"/>
        </w:rPr>
        <w:t xml:space="preserve"> </w:t>
      </w:r>
      <w:r w:rsidRPr="008038F7">
        <w:rPr>
          <w:rFonts w:ascii="Arial" w:eastAsia="Arial" w:hAnsi="Arial" w:cs="Arial"/>
          <w:sz w:val="24"/>
          <w:szCs w:val="24"/>
        </w:rPr>
        <w:t>children.</w:t>
      </w:r>
    </w:p>
    <w:p w14:paraId="300D3E3A" w14:textId="77777777" w:rsidR="006529E5" w:rsidRDefault="006529E5" w:rsidP="006529E5">
      <w:pPr>
        <w:pStyle w:val="ListParagraph"/>
        <w:spacing w:after="200" w:line="240" w:lineRule="auto"/>
        <w:rPr>
          <w:rFonts w:ascii="Arial" w:eastAsia="Arial" w:hAnsi="Arial" w:cs="Arial"/>
          <w:sz w:val="24"/>
          <w:szCs w:val="24"/>
        </w:rPr>
      </w:pPr>
    </w:p>
    <w:p w14:paraId="64187571" w14:textId="6A8F3185" w:rsidR="006529E5" w:rsidRPr="006529E5" w:rsidRDefault="00ED565A" w:rsidP="006529E5">
      <w:pPr>
        <w:pStyle w:val="ListParagraph"/>
        <w:numPr>
          <w:ilvl w:val="0"/>
          <w:numId w:val="16"/>
        </w:numPr>
        <w:spacing w:after="200" w:line="240" w:lineRule="auto"/>
        <w:rPr>
          <w:rFonts w:ascii="Arial" w:eastAsia="Arial" w:hAnsi="Arial" w:cs="Arial"/>
          <w:sz w:val="24"/>
          <w:szCs w:val="24"/>
        </w:rPr>
      </w:pPr>
      <w:r w:rsidRPr="008038F7">
        <w:rPr>
          <w:rFonts w:ascii="Arial" w:eastAsia="Arial" w:hAnsi="Arial" w:cs="Arial"/>
          <w:sz w:val="24"/>
          <w:szCs w:val="24"/>
        </w:rPr>
        <w:t>Animals must be kept off tables where food is prepared and served.</w:t>
      </w:r>
    </w:p>
    <w:p w14:paraId="303686A8" w14:textId="77777777" w:rsidR="006529E5" w:rsidRDefault="006529E5" w:rsidP="006529E5">
      <w:pPr>
        <w:pStyle w:val="ListParagraph"/>
        <w:spacing w:after="200" w:line="240" w:lineRule="auto"/>
        <w:rPr>
          <w:rFonts w:ascii="Arial" w:eastAsia="Arial" w:hAnsi="Arial" w:cs="Arial"/>
          <w:sz w:val="24"/>
          <w:szCs w:val="24"/>
        </w:rPr>
      </w:pPr>
    </w:p>
    <w:p w14:paraId="521FF7AC" w14:textId="7719B4B5" w:rsidR="006529E5" w:rsidRPr="006529E5" w:rsidRDefault="00ED565A" w:rsidP="006529E5">
      <w:pPr>
        <w:pStyle w:val="ListParagraph"/>
        <w:numPr>
          <w:ilvl w:val="0"/>
          <w:numId w:val="16"/>
        </w:numPr>
        <w:spacing w:after="200" w:line="240" w:lineRule="auto"/>
        <w:rPr>
          <w:rFonts w:ascii="Arial" w:eastAsia="Arial" w:hAnsi="Arial" w:cs="Arial"/>
          <w:sz w:val="24"/>
          <w:szCs w:val="24"/>
        </w:rPr>
      </w:pPr>
      <w:r w:rsidRPr="008038F7">
        <w:rPr>
          <w:rFonts w:ascii="Arial" w:eastAsia="Arial" w:hAnsi="Arial" w:cs="Arial"/>
          <w:sz w:val="24"/>
          <w:szCs w:val="24"/>
        </w:rPr>
        <w:lastRenderedPageBreak/>
        <w:t>Animals should be well cared for and kept healthy.</w:t>
      </w:r>
    </w:p>
    <w:p w14:paraId="2EC2CD2C" w14:textId="77777777" w:rsidR="006529E5" w:rsidRDefault="006529E5" w:rsidP="006529E5">
      <w:pPr>
        <w:pStyle w:val="ListParagraph"/>
        <w:spacing w:after="200" w:line="240" w:lineRule="auto"/>
        <w:rPr>
          <w:rFonts w:ascii="Arial" w:eastAsia="Arial" w:hAnsi="Arial" w:cs="Arial"/>
          <w:sz w:val="24"/>
          <w:szCs w:val="24"/>
        </w:rPr>
      </w:pPr>
    </w:p>
    <w:p w14:paraId="79D60932" w14:textId="36D89B19" w:rsidR="00ED565A" w:rsidRPr="008038F7" w:rsidRDefault="00ED565A" w:rsidP="006529E5">
      <w:pPr>
        <w:pStyle w:val="ListParagraph"/>
        <w:numPr>
          <w:ilvl w:val="0"/>
          <w:numId w:val="16"/>
        </w:numPr>
        <w:spacing w:after="200" w:line="240" w:lineRule="auto"/>
        <w:rPr>
          <w:rFonts w:ascii="Arial" w:eastAsia="Arial" w:hAnsi="Arial" w:cs="Arial"/>
          <w:sz w:val="24"/>
          <w:szCs w:val="24"/>
        </w:rPr>
      </w:pPr>
      <w:r w:rsidRPr="008038F7">
        <w:rPr>
          <w:rFonts w:ascii="Arial" w:eastAsia="Arial" w:hAnsi="Arial" w:cs="Arial"/>
          <w:sz w:val="24"/>
          <w:szCs w:val="24"/>
        </w:rPr>
        <w:t>Animal enclosures and cages must be kept clean.</w:t>
      </w:r>
    </w:p>
    <w:p w14:paraId="4EF83634" w14:textId="77777777" w:rsidR="006529E5" w:rsidRDefault="006529E5" w:rsidP="006529E5">
      <w:pPr>
        <w:pStyle w:val="ListParagraph"/>
        <w:spacing w:after="200" w:line="240" w:lineRule="auto"/>
        <w:rPr>
          <w:rFonts w:ascii="Arial" w:eastAsia="Arial" w:hAnsi="Arial" w:cs="Arial"/>
          <w:sz w:val="24"/>
          <w:szCs w:val="24"/>
        </w:rPr>
      </w:pPr>
    </w:p>
    <w:p w14:paraId="232BBA87" w14:textId="0245E894" w:rsidR="00ED565A" w:rsidRPr="008038F7" w:rsidRDefault="00ED565A" w:rsidP="006529E5">
      <w:pPr>
        <w:pStyle w:val="ListParagraph"/>
        <w:numPr>
          <w:ilvl w:val="0"/>
          <w:numId w:val="16"/>
        </w:numPr>
        <w:spacing w:after="200" w:line="240" w:lineRule="auto"/>
        <w:rPr>
          <w:rFonts w:ascii="Arial" w:eastAsia="Arial" w:hAnsi="Arial" w:cs="Arial"/>
          <w:sz w:val="24"/>
          <w:szCs w:val="24"/>
        </w:rPr>
      </w:pPr>
      <w:r w:rsidRPr="008038F7">
        <w:rPr>
          <w:rFonts w:ascii="Arial" w:eastAsia="Arial" w:hAnsi="Arial" w:cs="Arial"/>
          <w:sz w:val="24"/>
          <w:szCs w:val="24"/>
        </w:rPr>
        <w:t>If an animal is unwell, the advice of a vet must be sought.</w:t>
      </w:r>
    </w:p>
    <w:p w14:paraId="0DF75AA5" w14:textId="77777777" w:rsidR="006529E5" w:rsidRDefault="006529E5" w:rsidP="006529E5">
      <w:pPr>
        <w:pStyle w:val="ListParagraph"/>
        <w:spacing w:after="200" w:line="240" w:lineRule="auto"/>
        <w:rPr>
          <w:rFonts w:ascii="Arial" w:eastAsia="Arial" w:hAnsi="Arial" w:cs="Arial"/>
          <w:sz w:val="24"/>
          <w:szCs w:val="24"/>
        </w:rPr>
      </w:pPr>
    </w:p>
    <w:p w14:paraId="7FE34130" w14:textId="774B038E" w:rsidR="006529E5" w:rsidRDefault="00ED565A" w:rsidP="006529E5">
      <w:pPr>
        <w:pStyle w:val="ListParagraph"/>
        <w:numPr>
          <w:ilvl w:val="0"/>
          <w:numId w:val="16"/>
        </w:numPr>
        <w:spacing w:after="200" w:line="240" w:lineRule="auto"/>
        <w:rPr>
          <w:rFonts w:ascii="Arial" w:eastAsia="Arial" w:hAnsi="Arial" w:cs="Arial"/>
          <w:sz w:val="24"/>
          <w:szCs w:val="24"/>
        </w:rPr>
      </w:pPr>
      <w:r w:rsidRPr="008038F7">
        <w:rPr>
          <w:rFonts w:ascii="Arial" w:eastAsia="Arial" w:hAnsi="Arial" w:cs="Arial"/>
          <w:sz w:val="24"/>
          <w:szCs w:val="24"/>
        </w:rPr>
        <w:t>Children should not handle animals that are unwell.</w:t>
      </w:r>
    </w:p>
    <w:p w14:paraId="13D44684" w14:textId="77777777" w:rsidR="006529E5" w:rsidRPr="006529E5" w:rsidRDefault="006529E5" w:rsidP="006529E5">
      <w:pPr>
        <w:pStyle w:val="ListParagraph"/>
        <w:spacing w:after="200" w:line="240" w:lineRule="auto"/>
        <w:rPr>
          <w:rFonts w:ascii="Arial" w:eastAsia="Arial" w:hAnsi="Arial" w:cs="Arial"/>
          <w:sz w:val="24"/>
          <w:szCs w:val="24"/>
        </w:rPr>
      </w:pPr>
    </w:p>
    <w:p w14:paraId="0E3CEE67" w14:textId="7AB4A9CE" w:rsidR="00ED565A" w:rsidRPr="008038F7" w:rsidRDefault="00ED565A" w:rsidP="00FF07D2">
      <w:pPr>
        <w:pStyle w:val="ListParagraph"/>
        <w:numPr>
          <w:ilvl w:val="0"/>
          <w:numId w:val="17"/>
        </w:numPr>
        <w:spacing w:after="200" w:line="276" w:lineRule="auto"/>
        <w:rPr>
          <w:rFonts w:ascii="Arial" w:eastAsia="Arial" w:hAnsi="Arial" w:cs="Arial"/>
          <w:b/>
          <w:i/>
          <w:sz w:val="24"/>
          <w:szCs w:val="24"/>
        </w:rPr>
      </w:pPr>
      <w:r w:rsidRPr="008038F7">
        <w:rPr>
          <w:rFonts w:ascii="Arial" w:eastAsia="Arial" w:hAnsi="Arial" w:cs="Arial"/>
          <w:b/>
          <w:i/>
          <w:sz w:val="24"/>
          <w:szCs w:val="24"/>
        </w:rPr>
        <w:t>Plants in the preschool: -</w:t>
      </w:r>
    </w:p>
    <w:p w14:paraId="5292AB1A" w14:textId="77777777" w:rsidR="00ED565A" w:rsidRPr="00BF35E7" w:rsidRDefault="00ED565A" w:rsidP="00ED565A">
      <w:pPr>
        <w:rPr>
          <w:rFonts w:ascii="Arial" w:eastAsia="Arial" w:hAnsi="Arial" w:cs="Arial"/>
          <w:sz w:val="24"/>
          <w:szCs w:val="24"/>
        </w:rPr>
      </w:pPr>
      <w:r w:rsidRPr="00BF35E7">
        <w:rPr>
          <w:rFonts w:ascii="Arial" w:eastAsia="Arial" w:hAnsi="Arial" w:cs="Arial"/>
          <w:sz w:val="24"/>
          <w:szCs w:val="24"/>
        </w:rPr>
        <w:t>Any plants or vegetation that pose any risk of injury or severe discomfort or poisoning need to be identified</w:t>
      </w:r>
      <w:r>
        <w:rPr>
          <w:rFonts w:ascii="Arial" w:eastAsia="Arial" w:hAnsi="Arial" w:cs="Arial"/>
          <w:sz w:val="24"/>
          <w:szCs w:val="24"/>
        </w:rPr>
        <w:t xml:space="preserve"> </w:t>
      </w:r>
      <w:r w:rsidRPr="00BF35E7">
        <w:rPr>
          <w:rFonts w:ascii="Arial" w:eastAsia="Arial" w:hAnsi="Arial" w:cs="Arial"/>
          <w:sz w:val="24"/>
          <w:szCs w:val="24"/>
        </w:rPr>
        <w:t>and maintained or removed to ensure that they are no longer a hazard to children in the preschool.</w:t>
      </w:r>
    </w:p>
    <w:p w14:paraId="1E812D1C" w14:textId="675FA800" w:rsidR="00ED565A" w:rsidRPr="00BF35E7" w:rsidRDefault="00ED565A" w:rsidP="00ED565A">
      <w:pPr>
        <w:rPr>
          <w:rFonts w:ascii="Arial" w:eastAsia="Arial" w:hAnsi="Arial" w:cs="Arial"/>
          <w:sz w:val="24"/>
          <w:szCs w:val="24"/>
        </w:rPr>
      </w:pPr>
      <w:r w:rsidRPr="00BF35E7">
        <w:rPr>
          <w:rFonts w:ascii="Arial" w:eastAsia="Arial" w:hAnsi="Arial" w:cs="Arial"/>
          <w:sz w:val="24"/>
          <w:szCs w:val="24"/>
        </w:rPr>
        <w:t>For more information, refer to the Department’s Landscape Management in NSW Public Schools</w:t>
      </w:r>
      <w:r w:rsidR="006529E5">
        <w:rPr>
          <w:rFonts w:ascii="Arial" w:eastAsia="Arial" w:hAnsi="Arial" w:cs="Arial"/>
          <w:sz w:val="24"/>
          <w:szCs w:val="24"/>
        </w:rPr>
        <w:t xml:space="preserve"> </w:t>
      </w:r>
      <w:r w:rsidRPr="00BF35E7">
        <w:rPr>
          <w:rFonts w:ascii="Arial" w:eastAsia="Arial" w:hAnsi="Arial" w:cs="Arial"/>
          <w:sz w:val="24"/>
          <w:szCs w:val="24"/>
        </w:rPr>
        <w:t>at https://detwww.det.nsw.edu.au/assetmanagement/assets/media/landscape_management.pdf</w:t>
      </w:r>
    </w:p>
    <w:p w14:paraId="764BA7E3" w14:textId="77777777" w:rsidR="006529E5" w:rsidRDefault="006529E5" w:rsidP="006529E5">
      <w:pPr>
        <w:pStyle w:val="ListParagraph"/>
        <w:spacing w:after="200" w:line="240" w:lineRule="auto"/>
        <w:rPr>
          <w:rFonts w:ascii="Arial" w:eastAsia="Arial" w:hAnsi="Arial" w:cs="Arial"/>
          <w:b/>
          <w:i/>
          <w:sz w:val="24"/>
          <w:szCs w:val="24"/>
        </w:rPr>
      </w:pPr>
    </w:p>
    <w:p w14:paraId="5CAC4158" w14:textId="3DDA2F0C" w:rsidR="00ED565A" w:rsidRPr="008038F7" w:rsidRDefault="00ED565A" w:rsidP="00FF07D2">
      <w:pPr>
        <w:pStyle w:val="ListParagraph"/>
        <w:numPr>
          <w:ilvl w:val="0"/>
          <w:numId w:val="18"/>
        </w:numPr>
        <w:spacing w:after="200" w:line="276" w:lineRule="auto"/>
        <w:rPr>
          <w:rFonts w:ascii="Arial" w:eastAsia="Arial" w:hAnsi="Arial" w:cs="Arial"/>
          <w:b/>
          <w:i/>
          <w:sz w:val="24"/>
          <w:szCs w:val="24"/>
        </w:rPr>
      </w:pPr>
      <w:r w:rsidRPr="008038F7">
        <w:rPr>
          <w:rFonts w:ascii="Arial" w:eastAsia="Arial" w:hAnsi="Arial" w:cs="Arial"/>
          <w:b/>
          <w:i/>
          <w:sz w:val="24"/>
          <w:szCs w:val="24"/>
        </w:rPr>
        <w:t>Sandpits:-</w:t>
      </w:r>
    </w:p>
    <w:p w14:paraId="5753B352" w14:textId="2E2FD426" w:rsidR="00ED565A" w:rsidRPr="00BF35E7" w:rsidRDefault="00ED565A" w:rsidP="00ED565A">
      <w:pPr>
        <w:rPr>
          <w:rFonts w:ascii="Arial" w:eastAsia="Arial" w:hAnsi="Arial" w:cs="Arial"/>
          <w:sz w:val="24"/>
          <w:szCs w:val="24"/>
        </w:rPr>
      </w:pPr>
      <w:r w:rsidRPr="00BF35E7">
        <w:rPr>
          <w:rFonts w:ascii="Arial" w:eastAsia="Arial" w:hAnsi="Arial" w:cs="Arial"/>
          <w:sz w:val="24"/>
          <w:szCs w:val="24"/>
        </w:rPr>
        <w:t>Sandpits are fun and are often an integral part of the preschool program. To avoid the spread of infection</w:t>
      </w:r>
      <w:r>
        <w:rPr>
          <w:rFonts w:ascii="Arial" w:eastAsia="Arial" w:hAnsi="Arial" w:cs="Arial"/>
          <w:sz w:val="24"/>
          <w:szCs w:val="24"/>
        </w:rPr>
        <w:t xml:space="preserve"> </w:t>
      </w:r>
      <w:r w:rsidRPr="00BF35E7">
        <w:rPr>
          <w:rFonts w:ascii="Arial" w:eastAsia="Arial" w:hAnsi="Arial" w:cs="Arial"/>
          <w:sz w:val="24"/>
          <w:szCs w:val="24"/>
        </w:rPr>
        <w:t>particular attention needs to be paid to their cleanliness.</w:t>
      </w:r>
    </w:p>
    <w:p w14:paraId="41132F46" w14:textId="77777777" w:rsidR="00ED565A" w:rsidRPr="00BF35E7" w:rsidRDefault="00ED565A" w:rsidP="00ED565A">
      <w:pPr>
        <w:rPr>
          <w:rFonts w:ascii="Arial" w:eastAsia="Arial" w:hAnsi="Arial" w:cs="Arial"/>
          <w:sz w:val="24"/>
          <w:szCs w:val="24"/>
        </w:rPr>
      </w:pPr>
      <w:r w:rsidRPr="00BF35E7">
        <w:rPr>
          <w:rFonts w:ascii="Arial" w:eastAsia="Arial" w:hAnsi="Arial" w:cs="Arial"/>
          <w:sz w:val="24"/>
          <w:szCs w:val="24"/>
        </w:rPr>
        <w:t>There are a number of ways to do this:</w:t>
      </w:r>
    </w:p>
    <w:p w14:paraId="18096C25" w14:textId="77777777" w:rsidR="00ED565A" w:rsidRPr="008038F7" w:rsidRDefault="00ED565A" w:rsidP="006529E5">
      <w:pPr>
        <w:pStyle w:val="ListParagraph"/>
        <w:numPr>
          <w:ilvl w:val="0"/>
          <w:numId w:val="19"/>
        </w:numPr>
        <w:spacing w:after="200" w:line="240" w:lineRule="auto"/>
        <w:rPr>
          <w:rFonts w:ascii="Arial" w:eastAsia="Arial" w:hAnsi="Arial" w:cs="Arial"/>
          <w:sz w:val="24"/>
          <w:szCs w:val="24"/>
        </w:rPr>
      </w:pPr>
      <w:r w:rsidRPr="008038F7">
        <w:rPr>
          <w:rFonts w:ascii="Arial" w:eastAsia="Arial" w:hAnsi="Arial" w:cs="Arial"/>
          <w:sz w:val="24"/>
          <w:szCs w:val="24"/>
        </w:rPr>
        <w:t>Securely cover when not in use to prevent contamination, such as animal excreta, broken glass and other objects.</w:t>
      </w:r>
    </w:p>
    <w:p w14:paraId="46E9B8B9" w14:textId="77777777" w:rsidR="006529E5" w:rsidRDefault="006529E5" w:rsidP="006529E5">
      <w:pPr>
        <w:pStyle w:val="ListParagraph"/>
        <w:spacing w:after="200" w:line="240" w:lineRule="auto"/>
        <w:rPr>
          <w:rFonts w:ascii="Arial" w:eastAsia="Arial" w:hAnsi="Arial" w:cs="Arial"/>
          <w:sz w:val="24"/>
          <w:szCs w:val="24"/>
        </w:rPr>
      </w:pPr>
    </w:p>
    <w:p w14:paraId="3C868781" w14:textId="3E0E5543" w:rsidR="00ED565A" w:rsidRPr="008038F7" w:rsidRDefault="00ED565A" w:rsidP="006529E5">
      <w:pPr>
        <w:pStyle w:val="ListParagraph"/>
        <w:numPr>
          <w:ilvl w:val="0"/>
          <w:numId w:val="19"/>
        </w:numPr>
        <w:spacing w:after="200" w:line="240" w:lineRule="auto"/>
        <w:rPr>
          <w:rFonts w:ascii="Arial" w:eastAsia="Arial" w:hAnsi="Arial" w:cs="Arial"/>
          <w:sz w:val="24"/>
          <w:szCs w:val="24"/>
        </w:rPr>
      </w:pPr>
      <w:r w:rsidRPr="008038F7">
        <w:rPr>
          <w:rFonts w:ascii="Arial" w:eastAsia="Arial" w:hAnsi="Arial" w:cs="Arial"/>
          <w:sz w:val="24"/>
          <w:szCs w:val="24"/>
        </w:rPr>
        <w:t>Check daily and remove contaminated sand or rubbish</w:t>
      </w:r>
      <w:r>
        <w:rPr>
          <w:rFonts w:ascii="Arial" w:eastAsia="Arial" w:hAnsi="Arial" w:cs="Arial"/>
          <w:sz w:val="24"/>
          <w:szCs w:val="24"/>
        </w:rPr>
        <w:t>,</w:t>
      </w:r>
      <w:r w:rsidRPr="008038F7">
        <w:rPr>
          <w:rFonts w:ascii="Arial" w:eastAsia="Arial" w:hAnsi="Arial" w:cs="Arial"/>
          <w:sz w:val="24"/>
          <w:szCs w:val="24"/>
        </w:rPr>
        <w:t xml:space="preserve"> clean periodically.</w:t>
      </w:r>
    </w:p>
    <w:p w14:paraId="10094552" w14:textId="77777777" w:rsidR="00ED565A" w:rsidRPr="00BF35E7" w:rsidRDefault="00ED565A" w:rsidP="006529E5">
      <w:pPr>
        <w:spacing w:line="240" w:lineRule="auto"/>
        <w:rPr>
          <w:rFonts w:ascii="Arial" w:eastAsia="Arial" w:hAnsi="Arial" w:cs="Arial"/>
          <w:sz w:val="24"/>
          <w:szCs w:val="24"/>
        </w:rPr>
      </w:pPr>
      <w:r w:rsidRPr="00BF35E7">
        <w:rPr>
          <w:rFonts w:ascii="Arial" w:eastAsia="Arial" w:hAnsi="Arial" w:cs="Arial"/>
          <w:sz w:val="24"/>
          <w:szCs w:val="24"/>
        </w:rPr>
        <w:t>This can be done by:</w:t>
      </w:r>
    </w:p>
    <w:p w14:paraId="4EB50C04" w14:textId="77777777" w:rsidR="00ED565A" w:rsidRPr="008038F7" w:rsidRDefault="00ED565A" w:rsidP="006529E5">
      <w:pPr>
        <w:pStyle w:val="ListParagraph"/>
        <w:numPr>
          <w:ilvl w:val="0"/>
          <w:numId w:val="20"/>
        </w:numPr>
        <w:spacing w:after="200" w:line="240" w:lineRule="auto"/>
        <w:rPr>
          <w:rFonts w:ascii="Arial" w:eastAsia="Arial" w:hAnsi="Arial" w:cs="Arial"/>
          <w:sz w:val="24"/>
          <w:szCs w:val="24"/>
        </w:rPr>
      </w:pPr>
      <w:r w:rsidRPr="008038F7">
        <w:rPr>
          <w:rFonts w:ascii="Arial" w:eastAsia="Arial" w:hAnsi="Arial" w:cs="Arial"/>
          <w:sz w:val="24"/>
          <w:szCs w:val="24"/>
        </w:rPr>
        <w:t>Watering with either mild detergent, diluted household disinfectant or a 1:10 solution of bleach</w:t>
      </w:r>
    </w:p>
    <w:p w14:paraId="000BC7A4" w14:textId="77777777" w:rsidR="006529E5" w:rsidRDefault="006529E5" w:rsidP="006529E5">
      <w:pPr>
        <w:pStyle w:val="ListParagraph"/>
        <w:spacing w:after="200" w:line="240" w:lineRule="auto"/>
        <w:rPr>
          <w:rFonts w:ascii="Arial" w:eastAsia="Arial" w:hAnsi="Arial" w:cs="Arial"/>
          <w:sz w:val="24"/>
          <w:szCs w:val="24"/>
        </w:rPr>
      </w:pPr>
    </w:p>
    <w:p w14:paraId="129ADC42" w14:textId="0F6064E8" w:rsidR="00ED565A" w:rsidRPr="008038F7" w:rsidRDefault="00ED565A" w:rsidP="006529E5">
      <w:pPr>
        <w:pStyle w:val="ListParagraph"/>
        <w:numPr>
          <w:ilvl w:val="0"/>
          <w:numId w:val="20"/>
        </w:numPr>
        <w:spacing w:after="200" w:line="240" w:lineRule="auto"/>
        <w:rPr>
          <w:rFonts w:ascii="Arial" w:eastAsia="Arial" w:hAnsi="Arial" w:cs="Arial"/>
          <w:sz w:val="24"/>
          <w:szCs w:val="24"/>
        </w:rPr>
      </w:pPr>
      <w:r w:rsidRPr="008038F7">
        <w:rPr>
          <w:rFonts w:ascii="Arial" w:eastAsia="Arial" w:hAnsi="Arial" w:cs="Arial"/>
          <w:sz w:val="24"/>
          <w:szCs w:val="24"/>
        </w:rPr>
        <w:t>Raking through with salt</w:t>
      </w:r>
    </w:p>
    <w:p w14:paraId="33230236" w14:textId="77777777" w:rsidR="006529E5" w:rsidRDefault="006529E5" w:rsidP="006529E5">
      <w:pPr>
        <w:pStyle w:val="ListParagraph"/>
        <w:spacing w:after="200" w:line="240" w:lineRule="auto"/>
        <w:rPr>
          <w:rFonts w:ascii="Arial" w:eastAsia="Arial" w:hAnsi="Arial" w:cs="Arial"/>
          <w:sz w:val="24"/>
          <w:szCs w:val="24"/>
        </w:rPr>
      </w:pPr>
    </w:p>
    <w:p w14:paraId="5A008B8B" w14:textId="5EF68A42" w:rsidR="00ED565A" w:rsidRPr="008038F7" w:rsidRDefault="00ED565A" w:rsidP="006529E5">
      <w:pPr>
        <w:pStyle w:val="ListParagraph"/>
        <w:numPr>
          <w:ilvl w:val="0"/>
          <w:numId w:val="20"/>
        </w:numPr>
        <w:spacing w:after="200" w:line="240" w:lineRule="auto"/>
        <w:rPr>
          <w:rFonts w:ascii="Arial" w:eastAsia="Arial" w:hAnsi="Arial" w:cs="Arial"/>
          <w:sz w:val="24"/>
          <w:szCs w:val="24"/>
        </w:rPr>
      </w:pPr>
      <w:r w:rsidRPr="008038F7">
        <w:rPr>
          <w:rFonts w:ascii="Arial" w:eastAsia="Arial" w:hAnsi="Arial" w:cs="Arial"/>
          <w:sz w:val="24"/>
          <w:szCs w:val="24"/>
        </w:rPr>
        <w:t xml:space="preserve">Digging the sand over </w:t>
      </w:r>
      <w:r>
        <w:rPr>
          <w:rFonts w:ascii="Arial" w:eastAsia="Arial" w:hAnsi="Arial" w:cs="Arial"/>
          <w:sz w:val="24"/>
          <w:szCs w:val="24"/>
        </w:rPr>
        <w:t>frequently</w:t>
      </w:r>
      <w:r w:rsidRPr="008038F7">
        <w:rPr>
          <w:rFonts w:ascii="Arial" w:eastAsia="Arial" w:hAnsi="Arial" w:cs="Arial"/>
          <w:sz w:val="24"/>
          <w:szCs w:val="24"/>
        </w:rPr>
        <w:t xml:space="preserve"> to reduce moisture and stop the sand from turning sour</w:t>
      </w:r>
    </w:p>
    <w:p w14:paraId="07AD9941" w14:textId="77777777" w:rsidR="006529E5" w:rsidRDefault="006529E5" w:rsidP="006529E5">
      <w:pPr>
        <w:pStyle w:val="ListParagraph"/>
        <w:spacing w:after="200" w:line="240" w:lineRule="auto"/>
        <w:rPr>
          <w:rFonts w:ascii="Arial" w:eastAsia="Arial" w:hAnsi="Arial" w:cs="Arial"/>
          <w:sz w:val="24"/>
          <w:szCs w:val="24"/>
        </w:rPr>
      </w:pPr>
    </w:p>
    <w:p w14:paraId="61F63CD8" w14:textId="611898DF" w:rsidR="00ED565A" w:rsidRPr="008038F7" w:rsidRDefault="00ED565A" w:rsidP="006529E5">
      <w:pPr>
        <w:pStyle w:val="ListParagraph"/>
        <w:numPr>
          <w:ilvl w:val="0"/>
          <w:numId w:val="20"/>
        </w:numPr>
        <w:spacing w:after="200" w:line="240" w:lineRule="auto"/>
        <w:rPr>
          <w:rFonts w:ascii="Arial" w:eastAsia="Arial" w:hAnsi="Arial" w:cs="Arial"/>
          <w:sz w:val="24"/>
          <w:szCs w:val="24"/>
        </w:rPr>
      </w:pPr>
      <w:r w:rsidRPr="008038F7">
        <w:rPr>
          <w:rFonts w:ascii="Arial" w:eastAsia="Arial" w:hAnsi="Arial" w:cs="Arial"/>
          <w:sz w:val="24"/>
          <w:szCs w:val="24"/>
        </w:rPr>
        <w:t>Keep sand topped up to the maximum level. Sand should be within 100 mm of the top edge of the</w:t>
      </w:r>
      <w:r>
        <w:rPr>
          <w:rFonts w:ascii="Arial" w:eastAsia="Arial" w:hAnsi="Arial" w:cs="Arial"/>
          <w:sz w:val="24"/>
          <w:szCs w:val="24"/>
        </w:rPr>
        <w:t xml:space="preserve"> </w:t>
      </w:r>
      <w:r w:rsidRPr="008038F7">
        <w:rPr>
          <w:rFonts w:ascii="Arial" w:eastAsia="Arial" w:hAnsi="Arial" w:cs="Arial"/>
          <w:sz w:val="24"/>
          <w:szCs w:val="24"/>
        </w:rPr>
        <w:t>sandpit edging</w:t>
      </w:r>
    </w:p>
    <w:p w14:paraId="1D1D4A9A" w14:textId="77777777" w:rsidR="006529E5" w:rsidRDefault="006529E5" w:rsidP="006529E5">
      <w:pPr>
        <w:pStyle w:val="ListParagraph"/>
        <w:spacing w:after="200" w:line="240" w:lineRule="auto"/>
        <w:rPr>
          <w:rFonts w:ascii="Arial" w:eastAsia="Arial" w:hAnsi="Arial" w:cs="Arial"/>
          <w:sz w:val="24"/>
          <w:szCs w:val="24"/>
        </w:rPr>
      </w:pPr>
    </w:p>
    <w:p w14:paraId="3E891325" w14:textId="29DCF7DB" w:rsidR="00ED565A" w:rsidRPr="008038F7" w:rsidRDefault="00ED565A" w:rsidP="006529E5">
      <w:pPr>
        <w:pStyle w:val="ListParagraph"/>
        <w:numPr>
          <w:ilvl w:val="0"/>
          <w:numId w:val="20"/>
        </w:numPr>
        <w:spacing w:after="200" w:line="240" w:lineRule="auto"/>
        <w:rPr>
          <w:rFonts w:ascii="Arial" w:eastAsia="Arial" w:hAnsi="Arial" w:cs="Arial"/>
          <w:sz w:val="24"/>
          <w:szCs w:val="24"/>
        </w:rPr>
      </w:pPr>
      <w:r w:rsidRPr="008038F7">
        <w:rPr>
          <w:rFonts w:ascii="Arial" w:eastAsia="Arial" w:hAnsi="Arial" w:cs="Arial"/>
          <w:sz w:val="24"/>
          <w:szCs w:val="24"/>
        </w:rPr>
        <w:t>Renew the sand annually or as necessary</w:t>
      </w:r>
    </w:p>
    <w:p w14:paraId="2BB042C4" w14:textId="77777777" w:rsidR="00ED565A" w:rsidRPr="00BF35E7" w:rsidRDefault="00ED565A" w:rsidP="00ED565A">
      <w:pPr>
        <w:rPr>
          <w:rFonts w:ascii="Arial" w:eastAsia="Arial" w:hAnsi="Arial" w:cs="Arial"/>
          <w:sz w:val="24"/>
          <w:szCs w:val="24"/>
        </w:rPr>
      </w:pPr>
      <w:proofErr w:type="spellStart"/>
      <w:r w:rsidRPr="00BF35E7">
        <w:rPr>
          <w:rFonts w:ascii="Arial" w:eastAsia="Arial" w:hAnsi="Arial" w:cs="Arial"/>
          <w:sz w:val="24"/>
          <w:szCs w:val="24"/>
        </w:rPr>
        <w:t>Kidsafe</w:t>
      </w:r>
      <w:proofErr w:type="spellEnd"/>
      <w:r w:rsidRPr="00BF35E7">
        <w:rPr>
          <w:rFonts w:ascii="Arial" w:eastAsia="Arial" w:hAnsi="Arial" w:cs="Arial"/>
          <w:sz w:val="24"/>
          <w:szCs w:val="24"/>
        </w:rPr>
        <w:t xml:space="preserve"> NSW Inc. has information and advice on sandpit safety and design. The website address</w:t>
      </w:r>
    </w:p>
    <w:p w14:paraId="23FE2841" w14:textId="77777777" w:rsidR="00ED565A" w:rsidRPr="00BF35E7" w:rsidRDefault="00ED565A" w:rsidP="00ED565A">
      <w:pPr>
        <w:rPr>
          <w:rFonts w:ascii="Arial" w:eastAsia="Arial" w:hAnsi="Arial" w:cs="Arial"/>
          <w:sz w:val="24"/>
          <w:szCs w:val="24"/>
        </w:rPr>
      </w:pPr>
      <w:proofErr w:type="gramStart"/>
      <w:r w:rsidRPr="00BF35E7">
        <w:rPr>
          <w:rFonts w:ascii="Arial" w:eastAsia="Arial" w:hAnsi="Arial" w:cs="Arial"/>
          <w:sz w:val="24"/>
          <w:szCs w:val="24"/>
        </w:rPr>
        <w:t>is</w:t>
      </w:r>
      <w:proofErr w:type="gramEnd"/>
      <w:r w:rsidRPr="00BF35E7">
        <w:rPr>
          <w:rFonts w:ascii="Arial" w:eastAsia="Arial" w:hAnsi="Arial" w:cs="Arial"/>
          <w:sz w:val="24"/>
          <w:szCs w:val="24"/>
        </w:rPr>
        <w:t xml:space="preserve"> www.kidsafensw.org</w:t>
      </w:r>
    </w:p>
    <w:p w14:paraId="3766EAE5" w14:textId="77777777" w:rsidR="006529E5" w:rsidRDefault="006529E5" w:rsidP="006529E5">
      <w:pPr>
        <w:pStyle w:val="ListParagraph"/>
        <w:spacing w:after="200" w:line="240" w:lineRule="auto"/>
        <w:rPr>
          <w:rFonts w:ascii="Arial" w:eastAsia="Arial" w:hAnsi="Arial" w:cs="Arial"/>
          <w:b/>
          <w:i/>
          <w:sz w:val="24"/>
          <w:szCs w:val="24"/>
        </w:rPr>
      </w:pPr>
    </w:p>
    <w:p w14:paraId="685B114A" w14:textId="1487C395" w:rsidR="00ED565A" w:rsidRPr="008038F7" w:rsidRDefault="006529E5" w:rsidP="00FF07D2">
      <w:pPr>
        <w:pStyle w:val="ListParagraph"/>
        <w:numPr>
          <w:ilvl w:val="0"/>
          <w:numId w:val="21"/>
        </w:numPr>
        <w:spacing w:after="200" w:line="276" w:lineRule="auto"/>
        <w:rPr>
          <w:rFonts w:ascii="Arial" w:eastAsia="Arial" w:hAnsi="Arial" w:cs="Arial"/>
          <w:b/>
          <w:i/>
          <w:sz w:val="24"/>
          <w:szCs w:val="24"/>
        </w:rPr>
      </w:pPr>
      <w:r>
        <w:rPr>
          <w:rFonts w:ascii="Arial" w:eastAsia="Arial" w:hAnsi="Arial" w:cs="Arial"/>
          <w:b/>
          <w:i/>
          <w:sz w:val="24"/>
          <w:szCs w:val="24"/>
        </w:rPr>
        <w:t>Supervision:</w:t>
      </w:r>
      <w:r w:rsidR="00ED565A" w:rsidRPr="008038F7">
        <w:rPr>
          <w:rFonts w:ascii="Arial" w:eastAsia="Arial" w:hAnsi="Arial" w:cs="Arial"/>
          <w:b/>
          <w:i/>
          <w:sz w:val="24"/>
          <w:szCs w:val="24"/>
        </w:rPr>
        <w:t>-</w:t>
      </w:r>
    </w:p>
    <w:p w14:paraId="08B32F42" w14:textId="77777777" w:rsidR="00ED565A" w:rsidRPr="00BF35E7" w:rsidRDefault="00ED565A" w:rsidP="00ED565A">
      <w:pPr>
        <w:rPr>
          <w:rFonts w:ascii="Arial" w:eastAsia="Arial" w:hAnsi="Arial" w:cs="Arial"/>
          <w:sz w:val="24"/>
          <w:szCs w:val="24"/>
        </w:rPr>
      </w:pPr>
      <w:r w:rsidRPr="00BF35E7">
        <w:rPr>
          <w:rFonts w:ascii="Arial" w:eastAsia="Arial" w:hAnsi="Arial" w:cs="Arial"/>
          <w:sz w:val="24"/>
          <w:szCs w:val="24"/>
        </w:rPr>
        <w:t>Supervision in preschools should be a part of the whole school supervision plan in line with the Department’s</w:t>
      </w:r>
      <w:r>
        <w:rPr>
          <w:rFonts w:ascii="Arial" w:eastAsia="Arial" w:hAnsi="Arial" w:cs="Arial"/>
          <w:sz w:val="24"/>
          <w:szCs w:val="24"/>
        </w:rPr>
        <w:t xml:space="preserve"> </w:t>
      </w:r>
      <w:r w:rsidRPr="00BF35E7">
        <w:rPr>
          <w:rFonts w:ascii="Arial" w:eastAsia="Arial" w:hAnsi="Arial" w:cs="Arial"/>
          <w:sz w:val="24"/>
          <w:szCs w:val="24"/>
        </w:rPr>
        <w:t>Memorandum to Principals: Care and Supervision of Children 97/165 S.156.</w:t>
      </w:r>
    </w:p>
    <w:p w14:paraId="5D28B59D" w14:textId="77777777" w:rsidR="00ED565A" w:rsidRPr="00BF35E7" w:rsidRDefault="00ED565A" w:rsidP="00ED565A">
      <w:pPr>
        <w:rPr>
          <w:rFonts w:ascii="Arial" w:eastAsia="Arial" w:hAnsi="Arial" w:cs="Arial"/>
          <w:sz w:val="24"/>
          <w:szCs w:val="24"/>
        </w:rPr>
      </w:pPr>
      <w:r w:rsidRPr="00BF35E7">
        <w:rPr>
          <w:rFonts w:ascii="Arial" w:eastAsia="Arial" w:hAnsi="Arial" w:cs="Arial"/>
          <w:sz w:val="24"/>
          <w:szCs w:val="24"/>
        </w:rPr>
        <w:lastRenderedPageBreak/>
        <w:t>The plan should acknowledge that preschool children need closer supervision than school-aged children due</w:t>
      </w:r>
      <w:r>
        <w:rPr>
          <w:rFonts w:ascii="Arial" w:eastAsia="Arial" w:hAnsi="Arial" w:cs="Arial"/>
          <w:sz w:val="24"/>
          <w:szCs w:val="24"/>
        </w:rPr>
        <w:t xml:space="preserve"> </w:t>
      </w:r>
      <w:r w:rsidRPr="00BF35E7">
        <w:rPr>
          <w:rFonts w:ascii="Arial" w:eastAsia="Arial" w:hAnsi="Arial" w:cs="Arial"/>
          <w:sz w:val="24"/>
          <w:szCs w:val="24"/>
        </w:rPr>
        <w:t>to their age and the nature of their activities.</w:t>
      </w:r>
    </w:p>
    <w:p w14:paraId="2C2002EC" w14:textId="77777777" w:rsidR="00ED565A" w:rsidRPr="00BF35E7" w:rsidRDefault="00ED565A" w:rsidP="00ED565A">
      <w:pPr>
        <w:rPr>
          <w:rFonts w:ascii="Arial" w:eastAsia="Arial" w:hAnsi="Arial" w:cs="Arial"/>
          <w:sz w:val="24"/>
          <w:szCs w:val="24"/>
        </w:rPr>
      </w:pPr>
      <w:r w:rsidRPr="00BF35E7">
        <w:rPr>
          <w:rFonts w:ascii="Arial" w:eastAsia="Arial" w:hAnsi="Arial" w:cs="Arial"/>
          <w:sz w:val="24"/>
          <w:szCs w:val="24"/>
        </w:rPr>
        <w:t>Therefore, preschool staff must be more aware of potential hazards to ensure the risk of illness, accidents</w:t>
      </w:r>
      <w:r>
        <w:rPr>
          <w:rFonts w:ascii="Arial" w:eastAsia="Arial" w:hAnsi="Arial" w:cs="Arial"/>
          <w:sz w:val="24"/>
          <w:szCs w:val="24"/>
        </w:rPr>
        <w:t xml:space="preserve"> </w:t>
      </w:r>
      <w:r w:rsidRPr="00BF35E7">
        <w:rPr>
          <w:rFonts w:ascii="Arial" w:eastAsia="Arial" w:hAnsi="Arial" w:cs="Arial"/>
          <w:sz w:val="24"/>
          <w:szCs w:val="24"/>
        </w:rPr>
        <w:t>and harm is reduced wherever possible. When staff supervise children they should not perform other duties</w:t>
      </w:r>
      <w:r>
        <w:rPr>
          <w:rFonts w:ascii="Arial" w:eastAsia="Arial" w:hAnsi="Arial" w:cs="Arial"/>
          <w:sz w:val="24"/>
          <w:szCs w:val="24"/>
        </w:rPr>
        <w:t xml:space="preserve"> </w:t>
      </w:r>
      <w:r w:rsidRPr="00BF35E7">
        <w:rPr>
          <w:rFonts w:ascii="Arial" w:eastAsia="Arial" w:hAnsi="Arial" w:cs="Arial"/>
          <w:sz w:val="24"/>
          <w:szCs w:val="24"/>
        </w:rPr>
        <w:t>which would affect the quality of their supervision and their interactions with</w:t>
      </w:r>
      <w:r>
        <w:rPr>
          <w:rFonts w:eastAsia="Arial"/>
        </w:rPr>
        <w:t xml:space="preserve"> </w:t>
      </w:r>
      <w:r w:rsidRPr="00BF35E7">
        <w:rPr>
          <w:rFonts w:ascii="Arial" w:eastAsia="Arial" w:hAnsi="Arial" w:cs="Arial"/>
          <w:sz w:val="24"/>
          <w:szCs w:val="24"/>
        </w:rPr>
        <w:t>children.</w:t>
      </w:r>
    </w:p>
    <w:p w14:paraId="631CD16D" w14:textId="77777777" w:rsidR="00ED565A" w:rsidRPr="00BF35E7" w:rsidRDefault="00ED565A" w:rsidP="00ED565A">
      <w:pPr>
        <w:rPr>
          <w:rFonts w:ascii="Arial" w:eastAsia="Arial" w:hAnsi="Arial" w:cs="Arial"/>
          <w:sz w:val="24"/>
          <w:szCs w:val="24"/>
        </w:rPr>
      </w:pPr>
      <w:r w:rsidRPr="00BF35E7">
        <w:rPr>
          <w:rFonts w:ascii="Arial" w:eastAsia="Arial" w:hAnsi="Arial" w:cs="Arial"/>
          <w:sz w:val="24"/>
          <w:szCs w:val="24"/>
        </w:rPr>
        <w:t>Staff need to take a common sense approach to ensure children are adequately supervised if the</w:t>
      </w:r>
      <w:r>
        <w:rPr>
          <w:rFonts w:ascii="Arial" w:eastAsia="Arial" w:hAnsi="Arial" w:cs="Arial"/>
          <w:sz w:val="24"/>
          <w:szCs w:val="24"/>
        </w:rPr>
        <w:t xml:space="preserve"> </w:t>
      </w:r>
      <w:r w:rsidRPr="00BF35E7">
        <w:rPr>
          <w:rFonts w:ascii="Arial" w:eastAsia="Arial" w:hAnsi="Arial" w:cs="Arial"/>
          <w:sz w:val="24"/>
          <w:szCs w:val="24"/>
        </w:rPr>
        <w:t xml:space="preserve">preschool’s toilets are not visible or easily accessible from the preschool room. </w:t>
      </w:r>
    </w:p>
    <w:p w14:paraId="639B3D8E" w14:textId="77777777" w:rsidR="00ED565A" w:rsidRPr="006529E5" w:rsidRDefault="00ED565A" w:rsidP="00ED565A">
      <w:pPr>
        <w:rPr>
          <w:rFonts w:ascii="Arial" w:eastAsia="Arial" w:hAnsi="Arial" w:cs="Arial"/>
          <w:b/>
          <w:i/>
          <w:sz w:val="24"/>
          <w:szCs w:val="24"/>
        </w:rPr>
      </w:pPr>
      <w:r w:rsidRPr="006529E5">
        <w:rPr>
          <w:rFonts w:ascii="Arial" w:eastAsia="Arial" w:hAnsi="Arial" w:cs="Arial"/>
          <w:b/>
          <w:i/>
          <w:sz w:val="24"/>
          <w:szCs w:val="24"/>
        </w:rPr>
        <w:t>What do the Education and Care Services National Regulations say?</w:t>
      </w:r>
    </w:p>
    <w:p w14:paraId="55954D32" w14:textId="77777777" w:rsidR="00ED565A" w:rsidRPr="00BF35E7" w:rsidRDefault="00ED565A" w:rsidP="00ED565A">
      <w:pPr>
        <w:rPr>
          <w:rFonts w:ascii="Arial" w:eastAsia="Arial" w:hAnsi="Arial" w:cs="Arial"/>
          <w:sz w:val="24"/>
          <w:szCs w:val="24"/>
        </w:rPr>
      </w:pPr>
      <w:r w:rsidRPr="00BF35E7">
        <w:rPr>
          <w:rFonts w:ascii="Arial" w:eastAsia="Arial" w:hAnsi="Arial" w:cs="Arial"/>
          <w:sz w:val="24"/>
          <w:szCs w:val="24"/>
        </w:rPr>
        <w:t>Regulation 271 requires a staff-to-child ratio of 1:10. Staff to child ratios alone do not determine what is</w:t>
      </w:r>
      <w:r>
        <w:rPr>
          <w:rFonts w:ascii="Arial" w:eastAsia="Arial" w:hAnsi="Arial" w:cs="Arial"/>
          <w:sz w:val="24"/>
          <w:szCs w:val="24"/>
        </w:rPr>
        <w:t xml:space="preserve"> </w:t>
      </w:r>
      <w:r w:rsidRPr="00BF35E7">
        <w:rPr>
          <w:rFonts w:ascii="Arial" w:eastAsia="Arial" w:hAnsi="Arial" w:cs="Arial"/>
          <w:sz w:val="24"/>
          <w:szCs w:val="24"/>
        </w:rPr>
        <w:t>considered adequate supervision. For more information, see the Guide to the Education and Care Services</w:t>
      </w:r>
      <w:r>
        <w:rPr>
          <w:rFonts w:ascii="Arial" w:eastAsia="Arial" w:hAnsi="Arial" w:cs="Arial"/>
          <w:sz w:val="24"/>
          <w:szCs w:val="24"/>
        </w:rPr>
        <w:t xml:space="preserve"> </w:t>
      </w:r>
      <w:r w:rsidRPr="00BF35E7">
        <w:rPr>
          <w:rFonts w:ascii="Arial" w:eastAsia="Arial" w:hAnsi="Arial" w:cs="Arial"/>
          <w:sz w:val="24"/>
          <w:szCs w:val="24"/>
        </w:rPr>
        <w:t>National Law and The Education and Care Services National Regulations 2011.</w:t>
      </w:r>
    </w:p>
    <w:p w14:paraId="67D7AF72" w14:textId="77777777" w:rsidR="006529E5" w:rsidRDefault="006529E5" w:rsidP="006529E5">
      <w:pPr>
        <w:pStyle w:val="ListParagraph"/>
        <w:spacing w:after="200" w:line="240" w:lineRule="auto"/>
        <w:rPr>
          <w:rFonts w:ascii="Arial" w:eastAsia="Arial" w:hAnsi="Arial" w:cs="Arial"/>
          <w:b/>
          <w:i/>
          <w:sz w:val="24"/>
          <w:szCs w:val="24"/>
        </w:rPr>
      </w:pPr>
    </w:p>
    <w:p w14:paraId="587EC369" w14:textId="2D13B371" w:rsidR="00ED565A" w:rsidRPr="008038F7" w:rsidRDefault="006529E5" w:rsidP="00FF07D2">
      <w:pPr>
        <w:pStyle w:val="ListParagraph"/>
        <w:numPr>
          <w:ilvl w:val="0"/>
          <w:numId w:val="22"/>
        </w:numPr>
        <w:spacing w:after="200" w:line="276" w:lineRule="auto"/>
        <w:rPr>
          <w:rFonts w:ascii="Arial" w:eastAsia="Arial" w:hAnsi="Arial" w:cs="Arial"/>
          <w:b/>
          <w:i/>
          <w:sz w:val="24"/>
          <w:szCs w:val="24"/>
        </w:rPr>
      </w:pPr>
      <w:r>
        <w:rPr>
          <w:rFonts w:ascii="Arial" w:eastAsia="Arial" w:hAnsi="Arial" w:cs="Arial"/>
          <w:b/>
          <w:i/>
          <w:sz w:val="24"/>
          <w:szCs w:val="24"/>
        </w:rPr>
        <w:t>Child protection:</w:t>
      </w:r>
      <w:r w:rsidR="00ED565A" w:rsidRPr="008038F7">
        <w:rPr>
          <w:rFonts w:ascii="Arial" w:eastAsia="Arial" w:hAnsi="Arial" w:cs="Arial"/>
          <w:b/>
          <w:i/>
          <w:sz w:val="24"/>
          <w:szCs w:val="24"/>
        </w:rPr>
        <w:t>-</w:t>
      </w:r>
    </w:p>
    <w:p w14:paraId="57AD43ED" w14:textId="77777777" w:rsidR="006529E5" w:rsidRDefault="006529E5" w:rsidP="006529E5">
      <w:pPr>
        <w:pStyle w:val="ListParagraph"/>
        <w:rPr>
          <w:rFonts w:ascii="Arial" w:eastAsia="Arial" w:hAnsi="Arial" w:cs="Arial"/>
          <w:sz w:val="24"/>
          <w:szCs w:val="24"/>
        </w:rPr>
      </w:pPr>
    </w:p>
    <w:p w14:paraId="121B6F3C" w14:textId="1A054824" w:rsidR="00ED565A" w:rsidRPr="006529E5" w:rsidRDefault="00ED565A" w:rsidP="006529E5">
      <w:pPr>
        <w:pStyle w:val="ListParagraph"/>
        <w:numPr>
          <w:ilvl w:val="0"/>
          <w:numId w:val="32"/>
        </w:numPr>
        <w:rPr>
          <w:rFonts w:ascii="Arial" w:eastAsia="Arial" w:hAnsi="Arial" w:cs="Arial"/>
          <w:sz w:val="24"/>
          <w:szCs w:val="24"/>
        </w:rPr>
      </w:pPr>
      <w:r w:rsidRPr="006529E5">
        <w:rPr>
          <w:rFonts w:ascii="Arial" w:eastAsia="Arial" w:hAnsi="Arial" w:cs="Arial"/>
          <w:sz w:val="24"/>
          <w:szCs w:val="24"/>
        </w:rPr>
        <w:t>All Department staff must complete child protection training to ensure they understand their responsibilities under the child protection legislation as “mandatory reporters”.</w:t>
      </w:r>
    </w:p>
    <w:p w14:paraId="461FDBC4" w14:textId="77777777" w:rsidR="006529E5" w:rsidRDefault="006529E5" w:rsidP="006529E5">
      <w:pPr>
        <w:pStyle w:val="ListParagraph"/>
        <w:rPr>
          <w:rFonts w:ascii="Arial" w:eastAsia="Arial" w:hAnsi="Arial" w:cs="Arial"/>
          <w:sz w:val="24"/>
          <w:szCs w:val="24"/>
        </w:rPr>
      </w:pPr>
    </w:p>
    <w:p w14:paraId="41870D57" w14:textId="7E66BAF9" w:rsidR="00ED565A" w:rsidRPr="006529E5" w:rsidRDefault="00ED565A" w:rsidP="006529E5">
      <w:pPr>
        <w:pStyle w:val="ListParagraph"/>
        <w:numPr>
          <w:ilvl w:val="0"/>
          <w:numId w:val="32"/>
        </w:numPr>
        <w:rPr>
          <w:rFonts w:ascii="Arial" w:eastAsia="Arial" w:hAnsi="Arial" w:cs="Arial"/>
          <w:sz w:val="24"/>
          <w:szCs w:val="24"/>
        </w:rPr>
      </w:pPr>
      <w:r w:rsidRPr="006529E5">
        <w:rPr>
          <w:rFonts w:ascii="Arial" w:eastAsia="Arial" w:hAnsi="Arial" w:cs="Arial"/>
          <w:sz w:val="24"/>
          <w:szCs w:val="24"/>
        </w:rPr>
        <w:t>Teachers must follow the Department’s child protection procedures if there are concerns about risk of harm to a child. They should also support children to develop self-care skills that enable them to protect themselves and others from harm.</w:t>
      </w:r>
    </w:p>
    <w:p w14:paraId="37001A7F" w14:textId="77777777" w:rsidR="006529E5" w:rsidRDefault="006529E5" w:rsidP="006529E5">
      <w:pPr>
        <w:pStyle w:val="ListParagraph"/>
        <w:rPr>
          <w:rFonts w:ascii="Arial" w:eastAsia="Arial" w:hAnsi="Arial" w:cs="Arial"/>
          <w:sz w:val="24"/>
          <w:szCs w:val="24"/>
        </w:rPr>
      </w:pPr>
    </w:p>
    <w:p w14:paraId="75179373" w14:textId="4F3ECB0A" w:rsidR="00ED565A" w:rsidRPr="006529E5" w:rsidRDefault="00ED565A" w:rsidP="006529E5">
      <w:pPr>
        <w:pStyle w:val="ListParagraph"/>
        <w:numPr>
          <w:ilvl w:val="0"/>
          <w:numId w:val="32"/>
        </w:numPr>
        <w:rPr>
          <w:rFonts w:ascii="Arial" w:eastAsia="Arial" w:hAnsi="Arial" w:cs="Arial"/>
          <w:sz w:val="24"/>
          <w:szCs w:val="24"/>
        </w:rPr>
      </w:pPr>
      <w:r w:rsidRPr="006529E5">
        <w:rPr>
          <w:rFonts w:ascii="Arial" w:eastAsia="Arial" w:hAnsi="Arial" w:cs="Arial"/>
          <w:sz w:val="24"/>
          <w:szCs w:val="24"/>
        </w:rPr>
        <w:t>The Department’s Protecting and Supporting Children and Young People: Revised Procedures details the responsibilities of preschool staff if they have concerns about suspected risk of harm to a child.</w:t>
      </w:r>
    </w:p>
    <w:p w14:paraId="6B78A5FF" w14:textId="57D54760" w:rsidR="00ED565A" w:rsidRPr="00FA4516" w:rsidRDefault="00ED565A" w:rsidP="00ED565A">
      <w:pPr>
        <w:pStyle w:val="Default"/>
        <w:spacing w:after="200"/>
      </w:pPr>
    </w:p>
    <w:sectPr w:rsidR="00ED565A" w:rsidRPr="00FA4516" w:rsidSect="00283D06">
      <w:headerReference w:type="default" r:id="rId13"/>
      <w:pgSz w:w="11906" w:h="16838"/>
      <w:pgMar w:top="1290" w:right="720" w:bottom="567"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D944B" w14:textId="77777777" w:rsidR="000D726A" w:rsidRDefault="000D726A" w:rsidP="007E7A10">
      <w:pPr>
        <w:spacing w:after="0" w:line="240" w:lineRule="auto"/>
      </w:pPr>
      <w:r>
        <w:separator/>
      </w:r>
    </w:p>
  </w:endnote>
  <w:endnote w:type="continuationSeparator" w:id="0">
    <w:p w14:paraId="61A2FFB9" w14:textId="77777777" w:rsidR="000D726A" w:rsidRDefault="000D726A" w:rsidP="007E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57 Condensed">
    <w:altName w:val="Frutiger LT Pro 57 Condensed"/>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73333" w14:textId="77777777" w:rsidR="000D726A" w:rsidRDefault="000D726A" w:rsidP="007E7A10">
      <w:pPr>
        <w:spacing w:after="0" w:line="240" w:lineRule="auto"/>
      </w:pPr>
      <w:r>
        <w:separator/>
      </w:r>
    </w:p>
  </w:footnote>
  <w:footnote w:type="continuationSeparator" w:id="0">
    <w:p w14:paraId="11D4E023" w14:textId="77777777" w:rsidR="000D726A" w:rsidRDefault="000D726A" w:rsidP="007E7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FDC83" w14:textId="043C650C" w:rsidR="00F067C6" w:rsidRDefault="00B52145" w:rsidP="00283D06">
    <w:pPr>
      <w:pStyle w:val="Header"/>
      <w:tabs>
        <w:tab w:val="left" w:pos="705"/>
        <w:tab w:val="left" w:pos="1725"/>
        <w:tab w:val="left" w:pos="2100"/>
        <w:tab w:val="left" w:pos="2370"/>
        <w:tab w:val="center" w:pos="5233"/>
      </w:tabs>
      <w:rPr>
        <w:b/>
        <w:sz w:val="32"/>
        <w:szCs w:val="32"/>
      </w:rPr>
    </w:pPr>
    <w:r>
      <w:rPr>
        <w:b/>
        <w:sz w:val="40"/>
        <w:szCs w:val="40"/>
      </w:rPr>
      <w:tab/>
    </w:r>
    <w:r>
      <w:rPr>
        <w:b/>
        <w:sz w:val="40"/>
        <w:szCs w:val="40"/>
      </w:rPr>
      <w:tab/>
    </w:r>
    <w:r w:rsidR="00283D06">
      <w:rPr>
        <w:b/>
        <w:sz w:val="40"/>
        <w:szCs w:val="40"/>
      </w:rPr>
      <w:tab/>
    </w:r>
    <w:r>
      <w:rPr>
        <w:b/>
        <w:sz w:val="40"/>
        <w:szCs w:val="40"/>
      </w:rPr>
      <w:tab/>
    </w:r>
    <w:r w:rsidR="00F067C6" w:rsidRPr="00F067C6">
      <w:rPr>
        <w:b/>
        <w:noProof/>
        <w:sz w:val="40"/>
        <w:szCs w:val="40"/>
        <w:lang w:eastAsia="en-AU"/>
      </w:rPr>
      <w:drawing>
        <wp:anchor distT="0" distB="0" distL="114300" distR="114300" simplePos="0" relativeHeight="251664384" behindDoc="1" locked="0" layoutInCell="1" allowOverlap="1" wp14:anchorId="6424EB80" wp14:editId="54B5CEDA">
          <wp:simplePos x="0" y="0"/>
          <wp:positionH relativeFrom="column">
            <wp:posOffset>5857875</wp:posOffset>
          </wp:positionH>
          <wp:positionV relativeFrom="paragraph">
            <wp:posOffset>149225</wp:posOffset>
          </wp:positionV>
          <wp:extent cx="763270" cy="596265"/>
          <wp:effectExtent l="0" t="0" r="0" b="0"/>
          <wp:wrapTight wrapText="bothSides">
            <wp:wrapPolygon edited="0">
              <wp:start x="0" y="0"/>
              <wp:lineTo x="0" y="16562"/>
              <wp:lineTo x="3774" y="20703"/>
              <wp:lineTo x="7547" y="20703"/>
              <wp:lineTo x="21025" y="15872"/>
              <wp:lineTo x="21025" y="11042"/>
              <wp:lineTo x="10782" y="11042"/>
              <wp:lineTo x="269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7C6" w:rsidRPr="00F067C6">
      <w:rPr>
        <w:b/>
        <w:noProof/>
        <w:sz w:val="40"/>
        <w:szCs w:val="40"/>
        <w:lang w:eastAsia="en-AU"/>
      </w:rPr>
      <w:drawing>
        <wp:anchor distT="0" distB="0" distL="114300" distR="114300" simplePos="0" relativeHeight="251668480" behindDoc="1" locked="0" layoutInCell="1" allowOverlap="1" wp14:anchorId="420DD445" wp14:editId="007C64A3">
          <wp:simplePos x="0" y="0"/>
          <wp:positionH relativeFrom="column">
            <wp:posOffset>0</wp:posOffset>
          </wp:positionH>
          <wp:positionV relativeFrom="paragraph">
            <wp:posOffset>273685</wp:posOffset>
          </wp:positionV>
          <wp:extent cx="638175" cy="550545"/>
          <wp:effectExtent l="0" t="0" r="9525" b="1905"/>
          <wp:wrapTight wrapText="bothSides">
            <wp:wrapPolygon edited="0">
              <wp:start x="0" y="0"/>
              <wp:lineTo x="0" y="20927"/>
              <wp:lineTo x="21278" y="20927"/>
              <wp:lineTo x="2127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516" w:rsidRPr="00F067C6">
      <w:rPr>
        <w:noProof/>
        <w:color w:val="0000FF"/>
        <w:sz w:val="40"/>
        <w:szCs w:val="40"/>
        <w:lang w:eastAsia="en-AU"/>
      </w:rPr>
      <w:drawing>
        <wp:anchor distT="0" distB="0" distL="114300" distR="114300" simplePos="0" relativeHeight="251666432" behindDoc="1" locked="0" layoutInCell="1" allowOverlap="1" wp14:anchorId="6E5CC6CB" wp14:editId="63D5914F">
          <wp:simplePos x="0" y="0"/>
          <wp:positionH relativeFrom="column">
            <wp:posOffset>-191135</wp:posOffset>
          </wp:positionH>
          <wp:positionV relativeFrom="paragraph">
            <wp:posOffset>-117475</wp:posOffset>
          </wp:positionV>
          <wp:extent cx="7019925" cy="276225"/>
          <wp:effectExtent l="0" t="0" r="9525" b="9525"/>
          <wp:wrapTight wrapText="bothSides">
            <wp:wrapPolygon edited="0">
              <wp:start x="21600" y="21600"/>
              <wp:lineTo x="21600" y="745"/>
              <wp:lineTo x="29" y="745"/>
              <wp:lineTo x="29" y="21600"/>
              <wp:lineTo x="21600" y="21600"/>
            </wp:wrapPolygon>
          </wp:wrapTight>
          <wp:docPr id="23"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rot="10800000">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7A10" w:rsidRPr="00F067C6">
      <w:rPr>
        <w:b/>
        <w:sz w:val="40"/>
        <w:szCs w:val="40"/>
      </w:rPr>
      <w:t>EDGEWORTH PUBLIC SCHOOL</w:t>
    </w:r>
  </w:p>
  <w:p w14:paraId="710B3A6E" w14:textId="1EA027E7" w:rsidR="006D0A71" w:rsidRPr="00283D06" w:rsidRDefault="00F067C6" w:rsidP="00283D06">
    <w:pPr>
      <w:pStyle w:val="Header"/>
      <w:tabs>
        <w:tab w:val="left" w:pos="705"/>
        <w:tab w:val="left" w:pos="2100"/>
        <w:tab w:val="center" w:pos="5233"/>
      </w:tabs>
      <w:rPr>
        <w:b/>
        <w:sz w:val="32"/>
        <w:szCs w:val="32"/>
      </w:rPr>
    </w:pPr>
    <w:r>
      <w:rPr>
        <w:noProof/>
        <w:color w:val="0000FF"/>
        <w:lang w:eastAsia="en-AU"/>
      </w:rPr>
      <w:drawing>
        <wp:anchor distT="0" distB="0" distL="114300" distR="114300" simplePos="0" relativeHeight="251662336" behindDoc="1" locked="0" layoutInCell="1" allowOverlap="1" wp14:anchorId="478BB74E" wp14:editId="7928617C">
          <wp:simplePos x="0" y="0"/>
          <wp:positionH relativeFrom="column">
            <wp:posOffset>-190500</wp:posOffset>
          </wp:positionH>
          <wp:positionV relativeFrom="paragraph">
            <wp:posOffset>203200</wp:posOffset>
          </wp:positionV>
          <wp:extent cx="7019925" cy="276225"/>
          <wp:effectExtent l="0" t="0" r="9525" b="9525"/>
          <wp:wrapTight wrapText="bothSides">
            <wp:wrapPolygon edited="0">
              <wp:start x="0" y="0"/>
              <wp:lineTo x="0" y="20855"/>
              <wp:lineTo x="21571" y="20855"/>
              <wp:lineTo x="21571" y="0"/>
              <wp:lineTo x="0" y="0"/>
            </wp:wrapPolygon>
          </wp:wrapTight>
          <wp:docPr id="24"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007E7A10" w:rsidRPr="00F067C6">
      <w:t>RESPECT     RESPONSIBILITY     LEARNING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B05"/>
    <w:multiLevelType w:val="hybridMultilevel"/>
    <w:tmpl w:val="90C0A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A36D9"/>
    <w:multiLevelType w:val="hybridMultilevel"/>
    <w:tmpl w:val="A8DA32C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32284"/>
    <w:multiLevelType w:val="hybridMultilevel"/>
    <w:tmpl w:val="9C028E8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65971"/>
    <w:multiLevelType w:val="hybridMultilevel"/>
    <w:tmpl w:val="ACB4F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B33843"/>
    <w:multiLevelType w:val="hybridMultilevel"/>
    <w:tmpl w:val="206E8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B38AF"/>
    <w:multiLevelType w:val="hybridMultilevel"/>
    <w:tmpl w:val="9DBCC2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91735"/>
    <w:multiLevelType w:val="hybridMultilevel"/>
    <w:tmpl w:val="50C65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A1134"/>
    <w:multiLevelType w:val="hybridMultilevel"/>
    <w:tmpl w:val="8B7C7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960973"/>
    <w:multiLevelType w:val="hybridMultilevel"/>
    <w:tmpl w:val="C778F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0612F2"/>
    <w:multiLevelType w:val="hybridMultilevel"/>
    <w:tmpl w:val="6F3CDC72"/>
    <w:lvl w:ilvl="0" w:tplc="0C090001">
      <w:start w:val="1"/>
      <w:numFmt w:val="bullet"/>
      <w:lvlText w:val=""/>
      <w:lvlJc w:val="left"/>
      <w:pPr>
        <w:ind w:left="1080" w:hanging="360"/>
      </w:pPr>
      <w:rPr>
        <w:rFonts w:ascii="Symbol" w:hAnsi="Symbol" w:hint="default"/>
      </w:rPr>
    </w:lvl>
    <w:lvl w:ilvl="1" w:tplc="8C9E0670">
      <w:numFmt w:val="bullet"/>
      <w:lvlText w:val="-"/>
      <w:lvlJc w:val="left"/>
      <w:pPr>
        <w:ind w:left="1800" w:hanging="360"/>
      </w:pPr>
      <w:rPr>
        <w:rFonts w:ascii="Arial" w:eastAsia="Arial"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5A30869"/>
    <w:multiLevelType w:val="hybridMultilevel"/>
    <w:tmpl w:val="AB964F1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2A5022"/>
    <w:multiLevelType w:val="hybridMultilevel"/>
    <w:tmpl w:val="0F663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626907"/>
    <w:multiLevelType w:val="hybridMultilevel"/>
    <w:tmpl w:val="DDF6B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824F3"/>
    <w:multiLevelType w:val="hybridMultilevel"/>
    <w:tmpl w:val="6CF0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F722D"/>
    <w:multiLevelType w:val="hybridMultilevel"/>
    <w:tmpl w:val="E4DC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B5DA3"/>
    <w:multiLevelType w:val="hybridMultilevel"/>
    <w:tmpl w:val="11429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F6526"/>
    <w:multiLevelType w:val="hybridMultilevel"/>
    <w:tmpl w:val="E3106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068FA"/>
    <w:multiLevelType w:val="hybridMultilevel"/>
    <w:tmpl w:val="1A3015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8121E"/>
    <w:multiLevelType w:val="hybridMultilevel"/>
    <w:tmpl w:val="9BACAC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178ED"/>
    <w:multiLevelType w:val="hybridMultilevel"/>
    <w:tmpl w:val="E2FECE0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67344"/>
    <w:multiLevelType w:val="hybridMultilevel"/>
    <w:tmpl w:val="76120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F6114D8"/>
    <w:multiLevelType w:val="hybridMultilevel"/>
    <w:tmpl w:val="318C3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924E5C"/>
    <w:multiLevelType w:val="hybridMultilevel"/>
    <w:tmpl w:val="A098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F3898"/>
    <w:multiLevelType w:val="hybridMultilevel"/>
    <w:tmpl w:val="A07C4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7C171F"/>
    <w:multiLevelType w:val="hybridMultilevel"/>
    <w:tmpl w:val="807A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35E8D"/>
    <w:multiLevelType w:val="hybridMultilevel"/>
    <w:tmpl w:val="03A4F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882970"/>
    <w:multiLevelType w:val="hybridMultilevel"/>
    <w:tmpl w:val="E7D8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4C0CD3"/>
    <w:multiLevelType w:val="hybridMultilevel"/>
    <w:tmpl w:val="BA025AE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801F0F"/>
    <w:multiLevelType w:val="hybridMultilevel"/>
    <w:tmpl w:val="A3EAC3F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74E6E"/>
    <w:multiLevelType w:val="hybridMultilevel"/>
    <w:tmpl w:val="B7AA6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C93112"/>
    <w:multiLevelType w:val="hybridMultilevel"/>
    <w:tmpl w:val="7A26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9434D8"/>
    <w:multiLevelType w:val="hybridMultilevel"/>
    <w:tmpl w:val="FCEEC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8"/>
  </w:num>
  <w:num w:numId="4">
    <w:abstractNumId w:val="22"/>
  </w:num>
  <w:num w:numId="5">
    <w:abstractNumId w:val="15"/>
  </w:num>
  <w:num w:numId="6">
    <w:abstractNumId w:val="16"/>
  </w:num>
  <w:num w:numId="7">
    <w:abstractNumId w:val="1"/>
  </w:num>
  <w:num w:numId="8">
    <w:abstractNumId w:val="23"/>
  </w:num>
  <w:num w:numId="9">
    <w:abstractNumId w:val="6"/>
  </w:num>
  <w:num w:numId="10">
    <w:abstractNumId w:val="30"/>
  </w:num>
  <w:num w:numId="11">
    <w:abstractNumId w:val="17"/>
  </w:num>
  <w:num w:numId="12">
    <w:abstractNumId w:val="13"/>
  </w:num>
  <w:num w:numId="13">
    <w:abstractNumId w:val="5"/>
  </w:num>
  <w:num w:numId="14">
    <w:abstractNumId w:val="2"/>
  </w:num>
  <w:num w:numId="15">
    <w:abstractNumId w:val="12"/>
  </w:num>
  <w:num w:numId="16">
    <w:abstractNumId w:val="14"/>
  </w:num>
  <w:num w:numId="17">
    <w:abstractNumId w:val="18"/>
  </w:num>
  <w:num w:numId="18">
    <w:abstractNumId w:val="25"/>
  </w:num>
  <w:num w:numId="19">
    <w:abstractNumId w:val="24"/>
  </w:num>
  <w:num w:numId="20">
    <w:abstractNumId w:val="19"/>
  </w:num>
  <w:num w:numId="21">
    <w:abstractNumId w:val="26"/>
  </w:num>
  <w:num w:numId="22">
    <w:abstractNumId w:val="31"/>
  </w:num>
  <w:num w:numId="23">
    <w:abstractNumId w:val="27"/>
  </w:num>
  <w:num w:numId="24">
    <w:abstractNumId w:val="9"/>
  </w:num>
  <w:num w:numId="25">
    <w:abstractNumId w:val="8"/>
  </w:num>
  <w:num w:numId="26">
    <w:abstractNumId w:val="21"/>
  </w:num>
  <w:num w:numId="27">
    <w:abstractNumId w:val="0"/>
  </w:num>
  <w:num w:numId="28">
    <w:abstractNumId w:val="3"/>
  </w:num>
  <w:num w:numId="29">
    <w:abstractNumId w:val="29"/>
  </w:num>
  <w:num w:numId="30">
    <w:abstractNumId w:val="10"/>
  </w:num>
  <w:num w:numId="31">
    <w:abstractNumId w:val="11"/>
  </w:num>
  <w:num w:numId="3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10"/>
    <w:rsid w:val="00024E25"/>
    <w:rsid w:val="00034108"/>
    <w:rsid w:val="00041F73"/>
    <w:rsid w:val="0005209E"/>
    <w:rsid w:val="000D726A"/>
    <w:rsid w:val="000E256E"/>
    <w:rsid w:val="0019019B"/>
    <w:rsid w:val="001B525C"/>
    <w:rsid w:val="001C09AC"/>
    <w:rsid w:val="001C466B"/>
    <w:rsid w:val="00236381"/>
    <w:rsid w:val="00250F39"/>
    <w:rsid w:val="00283D06"/>
    <w:rsid w:val="002A1796"/>
    <w:rsid w:val="002A47E2"/>
    <w:rsid w:val="002B03A5"/>
    <w:rsid w:val="002B7A80"/>
    <w:rsid w:val="002C6B88"/>
    <w:rsid w:val="002D1754"/>
    <w:rsid w:val="002E4107"/>
    <w:rsid w:val="0030503A"/>
    <w:rsid w:val="003345B2"/>
    <w:rsid w:val="0037621A"/>
    <w:rsid w:val="00384D8B"/>
    <w:rsid w:val="003B1AAE"/>
    <w:rsid w:val="003E1328"/>
    <w:rsid w:val="004021F5"/>
    <w:rsid w:val="00403F6F"/>
    <w:rsid w:val="004141A8"/>
    <w:rsid w:val="004B3845"/>
    <w:rsid w:val="005124AA"/>
    <w:rsid w:val="005436A0"/>
    <w:rsid w:val="005D143F"/>
    <w:rsid w:val="005D1D89"/>
    <w:rsid w:val="00602656"/>
    <w:rsid w:val="006141DD"/>
    <w:rsid w:val="00615174"/>
    <w:rsid w:val="00642DB9"/>
    <w:rsid w:val="006529E5"/>
    <w:rsid w:val="00692A82"/>
    <w:rsid w:val="006B2A82"/>
    <w:rsid w:val="006D0A71"/>
    <w:rsid w:val="00740AEA"/>
    <w:rsid w:val="00792849"/>
    <w:rsid w:val="007E7A10"/>
    <w:rsid w:val="00863571"/>
    <w:rsid w:val="00890CBD"/>
    <w:rsid w:val="008F1830"/>
    <w:rsid w:val="00926C7A"/>
    <w:rsid w:val="00974427"/>
    <w:rsid w:val="00A00711"/>
    <w:rsid w:val="00A57EB2"/>
    <w:rsid w:val="00AB3A80"/>
    <w:rsid w:val="00AD7862"/>
    <w:rsid w:val="00B0633D"/>
    <w:rsid w:val="00B52145"/>
    <w:rsid w:val="00BC2929"/>
    <w:rsid w:val="00C5377C"/>
    <w:rsid w:val="00CB697B"/>
    <w:rsid w:val="00CE5BA6"/>
    <w:rsid w:val="00D163B3"/>
    <w:rsid w:val="00D407E8"/>
    <w:rsid w:val="00D90F8A"/>
    <w:rsid w:val="00D973BF"/>
    <w:rsid w:val="00DC05C9"/>
    <w:rsid w:val="00DC552D"/>
    <w:rsid w:val="00DF0823"/>
    <w:rsid w:val="00E04A03"/>
    <w:rsid w:val="00E33FE7"/>
    <w:rsid w:val="00E452A0"/>
    <w:rsid w:val="00E517CB"/>
    <w:rsid w:val="00E574D0"/>
    <w:rsid w:val="00E839F9"/>
    <w:rsid w:val="00EA582D"/>
    <w:rsid w:val="00EB06A4"/>
    <w:rsid w:val="00EC7441"/>
    <w:rsid w:val="00ED565A"/>
    <w:rsid w:val="00F067C6"/>
    <w:rsid w:val="00F26AA1"/>
    <w:rsid w:val="00F358EB"/>
    <w:rsid w:val="00FA4516"/>
    <w:rsid w:val="00FB14C3"/>
    <w:rsid w:val="00FE5974"/>
    <w:rsid w:val="00FF0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B37F5"/>
  <w15:docId w15:val="{F89940DB-A2C6-4377-9886-23610AAF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14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A10"/>
  </w:style>
  <w:style w:type="paragraph" w:styleId="Footer">
    <w:name w:val="footer"/>
    <w:basedOn w:val="Normal"/>
    <w:link w:val="FooterChar"/>
    <w:uiPriority w:val="99"/>
    <w:unhideWhenUsed/>
    <w:rsid w:val="007E7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A10"/>
  </w:style>
  <w:style w:type="paragraph" w:styleId="BalloonText">
    <w:name w:val="Balloon Text"/>
    <w:basedOn w:val="Normal"/>
    <w:link w:val="BalloonTextChar"/>
    <w:uiPriority w:val="99"/>
    <w:semiHidden/>
    <w:unhideWhenUsed/>
    <w:rsid w:val="007E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10"/>
    <w:rPr>
      <w:rFonts w:ascii="Tahoma" w:hAnsi="Tahoma" w:cs="Tahoma"/>
      <w:sz w:val="16"/>
      <w:szCs w:val="16"/>
    </w:rPr>
  </w:style>
  <w:style w:type="table" w:styleId="TableGrid">
    <w:name w:val="Table Grid"/>
    <w:basedOn w:val="TableNormal"/>
    <w:uiPriority w:val="59"/>
    <w:rsid w:val="0054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34108"/>
    <w:pPr>
      <w:ind w:left="720"/>
      <w:contextualSpacing/>
    </w:pPr>
  </w:style>
  <w:style w:type="paragraph" w:customStyle="1" w:styleId="Pa7">
    <w:name w:val="Pa7"/>
    <w:basedOn w:val="Normal"/>
    <w:next w:val="Normal"/>
    <w:uiPriority w:val="99"/>
    <w:rsid w:val="00D163B3"/>
    <w:pPr>
      <w:autoSpaceDE w:val="0"/>
      <w:autoSpaceDN w:val="0"/>
      <w:adjustRightInd w:val="0"/>
      <w:spacing w:after="0" w:line="241" w:lineRule="atLeast"/>
    </w:pPr>
    <w:rPr>
      <w:rFonts w:ascii="Frutiger LT Pro 57 Condensed" w:hAnsi="Frutiger LT Pro 57 Condensed"/>
      <w:sz w:val="24"/>
      <w:szCs w:val="24"/>
    </w:rPr>
  </w:style>
  <w:style w:type="character" w:styleId="Hyperlink">
    <w:name w:val="Hyperlink"/>
    <w:basedOn w:val="DefaultParagraphFont"/>
    <w:uiPriority w:val="99"/>
    <w:unhideWhenUsed/>
    <w:rsid w:val="00B52145"/>
    <w:rPr>
      <w:color w:val="0000FF" w:themeColor="hyperlink"/>
      <w:u w:val="single"/>
    </w:rPr>
  </w:style>
  <w:style w:type="paragraph" w:customStyle="1" w:styleId="Default">
    <w:name w:val="Default"/>
    <w:rsid w:val="002A179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82607">
      <w:bodyDiv w:val="1"/>
      <w:marLeft w:val="0"/>
      <w:marRight w:val="0"/>
      <w:marTop w:val="0"/>
      <w:marBottom w:val="0"/>
      <w:divBdr>
        <w:top w:val="none" w:sz="0" w:space="0" w:color="auto"/>
        <w:left w:val="none" w:sz="0" w:space="0" w:color="auto"/>
        <w:bottom w:val="none" w:sz="0" w:space="0" w:color="auto"/>
        <w:right w:val="none" w:sz="0" w:space="0" w:color="auto"/>
      </w:divBdr>
      <w:divsChild>
        <w:div w:id="644048030">
          <w:marLeft w:val="0"/>
          <w:marRight w:val="0"/>
          <w:marTop w:val="0"/>
          <w:marBottom w:val="0"/>
          <w:divBdr>
            <w:top w:val="none" w:sz="0" w:space="0" w:color="auto"/>
            <w:left w:val="none" w:sz="0" w:space="0" w:color="auto"/>
            <w:bottom w:val="none" w:sz="0" w:space="0" w:color="auto"/>
            <w:right w:val="none" w:sz="0" w:space="0" w:color="auto"/>
          </w:divBdr>
          <w:divsChild>
            <w:div w:id="1787966475">
              <w:marLeft w:val="0"/>
              <w:marRight w:val="0"/>
              <w:marTop w:val="0"/>
              <w:marBottom w:val="0"/>
              <w:divBdr>
                <w:top w:val="none" w:sz="0" w:space="0" w:color="auto"/>
                <w:left w:val="none" w:sz="0" w:space="0" w:color="auto"/>
                <w:bottom w:val="none" w:sz="0" w:space="0" w:color="auto"/>
                <w:right w:val="none" w:sz="0" w:space="0" w:color="auto"/>
              </w:divBdr>
              <w:divsChild>
                <w:div w:id="1168135844">
                  <w:marLeft w:val="-225"/>
                  <w:marRight w:val="-225"/>
                  <w:marTop w:val="0"/>
                  <w:marBottom w:val="0"/>
                  <w:divBdr>
                    <w:top w:val="none" w:sz="0" w:space="0" w:color="auto"/>
                    <w:left w:val="none" w:sz="0" w:space="0" w:color="auto"/>
                    <w:bottom w:val="none" w:sz="0" w:space="0" w:color="auto"/>
                    <w:right w:val="none" w:sz="0" w:space="0" w:color="auto"/>
                  </w:divBdr>
                  <w:divsChild>
                    <w:div w:id="550844412">
                      <w:marLeft w:val="0"/>
                      <w:marRight w:val="0"/>
                      <w:marTop w:val="0"/>
                      <w:marBottom w:val="0"/>
                      <w:divBdr>
                        <w:top w:val="none" w:sz="0" w:space="0" w:color="auto"/>
                        <w:left w:val="none" w:sz="0" w:space="0" w:color="auto"/>
                        <w:bottom w:val="none" w:sz="0" w:space="0" w:color="auto"/>
                        <w:right w:val="none" w:sz="0" w:space="0" w:color="auto"/>
                      </w:divBdr>
                      <w:divsChild>
                        <w:div w:id="1856068959">
                          <w:marLeft w:val="0"/>
                          <w:marRight w:val="0"/>
                          <w:marTop w:val="0"/>
                          <w:marBottom w:val="0"/>
                          <w:divBdr>
                            <w:top w:val="none" w:sz="0" w:space="0" w:color="auto"/>
                            <w:left w:val="none" w:sz="0" w:space="0" w:color="auto"/>
                            <w:bottom w:val="none" w:sz="0" w:space="0" w:color="auto"/>
                            <w:right w:val="none" w:sz="0" w:space="0" w:color="auto"/>
                          </w:divBdr>
                          <w:divsChild>
                            <w:div w:id="298918330">
                              <w:marLeft w:val="0"/>
                              <w:marRight w:val="0"/>
                              <w:marTop w:val="0"/>
                              <w:marBottom w:val="0"/>
                              <w:divBdr>
                                <w:top w:val="none" w:sz="0" w:space="0" w:color="auto"/>
                                <w:left w:val="none" w:sz="0" w:space="0" w:color="auto"/>
                                <w:bottom w:val="none" w:sz="0" w:space="0" w:color="auto"/>
                                <w:right w:val="none" w:sz="0" w:space="0" w:color="auto"/>
                              </w:divBdr>
                              <w:divsChild>
                                <w:div w:id="1260141035">
                                  <w:marLeft w:val="0"/>
                                  <w:marRight w:val="0"/>
                                  <w:marTop w:val="0"/>
                                  <w:marBottom w:val="0"/>
                                  <w:divBdr>
                                    <w:top w:val="none" w:sz="0" w:space="0" w:color="auto"/>
                                    <w:left w:val="none" w:sz="0" w:space="0" w:color="auto"/>
                                    <w:bottom w:val="none" w:sz="0" w:space="0" w:color="auto"/>
                                    <w:right w:val="none" w:sz="0" w:space="0" w:color="auto"/>
                                  </w:divBdr>
                                  <w:divsChild>
                                    <w:div w:id="6181812">
                                      <w:marLeft w:val="0"/>
                                      <w:marRight w:val="0"/>
                                      <w:marTop w:val="0"/>
                                      <w:marBottom w:val="0"/>
                                      <w:divBdr>
                                        <w:top w:val="none" w:sz="0" w:space="0" w:color="auto"/>
                                        <w:left w:val="none" w:sz="0" w:space="0" w:color="auto"/>
                                        <w:bottom w:val="none" w:sz="0" w:space="0" w:color="auto"/>
                                        <w:right w:val="none" w:sz="0" w:space="0" w:color="auto"/>
                                      </w:divBdr>
                                      <w:divsChild>
                                        <w:div w:id="1096294158">
                                          <w:marLeft w:val="0"/>
                                          <w:marRight w:val="0"/>
                                          <w:marTop w:val="0"/>
                                          <w:marBottom w:val="0"/>
                                          <w:divBdr>
                                            <w:top w:val="none" w:sz="0" w:space="0" w:color="auto"/>
                                            <w:left w:val="none" w:sz="0" w:space="0" w:color="auto"/>
                                            <w:bottom w:val="none" w:sz="0" w:space="0" w:color="auto"/>
                                            <w:right w:val="none" w:sz="0" w:space="0" w:color="auto"/>
                                          </w:divBdr>
                                          <w:divsChild>
                                            <w:div w:id="994534695">
                                              <w:marLeft w:val="0"/>
                                              <w:marRight w:val="0"/>
                                              <w:marTop w:val="0"/>
                                              <w:marBottom w:val="0"/>
                                              <w:divBdr>
                                                <w:top w:val="none" w:sz="0" w:space="0" w:color="auto"/>
                                                <w:left w:val="none" w:sz="0" w:space="0" w:color="auto"/>
                                                <w:bottom w:val="none" w:sz="0" w:space="0" w:color="auto"/>
                                                <w:right w:val="none" w:sz="0" w:space="0" w:color="auto"/>
                                              </w:divBdr>
                                              <w:divsChild>
                                                <w:div w:id="200632405">
                                                  <w:marLeft w:val="0"/>
                                                  <w:marRight w:val="0"/>
                                                  <w:marTop w:val="0"/>
                                                  <w:marBottom w:val="0"/>
                                                  <w:divBdr>
                                                    <w:top w:val="none" w:sz="0" w:space="0" w:color="auto"/>
                                                    <w:left w:val="none" w:sz="0" w:space="0" w:color="auto"/>
                                                    <w:bottom w:val="none" w:sz="0" w:space="0" w:color="auto"/>
                                                    <w:right w:val="none" w:sz="0" w:space="0" w:color="auto"/>
                                                  </w:divBdr>
                                                  <w:divsChild>
                                                    <w:div w:id="42337971">
                                                      <w:marLeft w:val="0"/>
                                                      <w:marRight w:val="0"/>
                                                      <w:marTop w:val="0"/>
                                                      <w:marBottom w:val="0"/>
                                                      <w:divBdr>
                                                        <w:top w:val="none" w:sz="0" w:space="0" w:color="auto"/>
                                                        <w:left w:val="none" w:sz="0" w:space="0" w:color="auto"/>
                                                        <w:bottom w:val="none" w:sz="0" w:space="0" w:color="auto"/>
                                                        <w:right w:val="none" w:sz="0" w:space="0" w:color="auto"/>
                                                      </w:divBdr>
                                                      <w:divsChild>
                                                        <w:div w:id="818572025">
                                                          <w:marLeft w:val="0"/>
                                                          <w:marRight w:val="0"/>
                                                          <w:marTop w:val="0"/>
                                                          <w:marBottom w:val="0"/>
                                                          <w:divBdr>
                                                            <w:top w:val="none" w:sz="0" w:space="0" w:color="auto"/>
                                                            <w:left w:val="none" w:sz="0" w:space="0" w:color="auto"/>
                                                            <w:bottom w:val="none" w:sz="0" w:space="0" w:color="auto"/>
                                                            <w:right w:val="none" w:sz="0" w:space="0" w:color="auto"/>
                                                          </w:divBdr>
                                                          <w:divsChild>
                                                            <w:div w:id="672805142">
                                                              <w:marLeft w:val="0"/>
                                                              <w:marRight w:val="0"/>
                                                              <w:marTop w:val="0"/>
                                                              <w:marBottom w:val="300"/>
                                                              <w:divBdr>
                                                                <w:top w:val="none" w:sz="0" w:space="0" w:color="auto"/>
                                                                <w:left w:val="none" w:sz="0" w:space="0" w:color="auto"/>
                                                                <w:bottom w:val="none" w:sz="0" w:space="0" w:color="auto"/>
                                                                <w:right w:val="none" w:sz="0" w:space="0" w:color="auto"/>
                                                              </w:divBdr>
                                                              <w:divsChild>
                                                                <w:div w:id="1358044977">
                                                                  <w:marLeft w:val="0"/>
                                                                  <w:marRight w:val="0"/>
                                                                  <w:marTop w:val="0"/>
                                                                  <w:marBottom w:val="0"/>
                                                                  <w:divBdr>
                                                                    <w:top w:val="none" w:sz="0" w:space="0" w:color="auto"/>
                                                                    <w:left w:val="none" w:sz="0" w:space="0" w:color="auto"/>
                                                                    <w:bottom w:val="none" w:sz="0" w:space="0" w:color="auto"/>
                                                                    <w:right w:val="none" w:sz="0" w:space="0" w:color="auto"/>
                                                                  </w:divBdr>
                                                                  <w:divsChild>
                                                                    <w:div w:id="380633617">
                                                                      <w:marLeft w:val="0"/>
                                                                      <w:marRight w:val="0"/>
                                                                      <w:marTop w:val="0"/>
                                                                      <w:marBottom w:val="0"/>
                                                                      <w:divBdr>
                                                                        <w:top w:val="none" w:sz="0" w:space="0" w:color="auto"/>
                                                                        <w:left w:val="none" w:sz="0" w:space="0" w:color="auto"/>
                                                                        <w:bottom w:val="none" w:sz="0" w:space="0" w:color="auto"/>
                                                                        <w:right w:val="none" w:sz="0" w:space="0" w:color="auto"/>
                                                                      </w:divBdr>
                                                                      <w:divsChild>
                                                                        <w:div w:id="18443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650623">
      <w:bodyDiv w:val="1"/>
      <w:marLeft w:val="0"/>
      <w:marRight w:val="0"/>
      <w:marTop w:val="0"/>
      <w:marBottom w:val="0"/>
      <w:divBdr>
        <w:top w:val="none" w:sz="0" w:space="0" w:color="auto"/>
        <w:left w:val="none" w:sz="0" w:space="0" w:color="auto"/>
        <w:bottom w:val="none" w:sz="0" w:space="0" w:color="auto"/>
        <w:right w:val="none" w:sz="0" w:space="0" w:color="auto"/>
      </w:divBdr>
    </w:div>
    <w:div w:id="1023480580">
      <w:bodyDiv w:val="1"/>
      <w:marLeft w:val="0"/>
      <w:marRight w:val="0"/>
      <w:marTop w:val="0"/>
      <w:marBottom w:val="0"/>
      <w:divBdr>
        <w:top w:val="none" w:sz="0" w:space="0" w:color="auto"/>
        <w:left w:val="none" w:sz="0" w:space="0" w:color="auto"/>
        <w:bottom w:val="none" w:sz="0" w:space="0" w:color="auto"/>
        <w:right w:val="none" w:sz="0" w:space="0" w:color="auto"/>
      </w:divBdr>
    </w:div>
    <w:div w:id="1900091604">
      <w:bodyDiv w:val="1"/>
      <w:marLeft w:val="0"/>
      <w:marRight w:val="0"/>
      <w:marTop w:val="0"/>
      <w:marBottom w:val="0"/>
      <w:divBdr>
        <w:top w:val="none" w:sz="0" w:space="0" w:color="auto"/>
        <w:left w:val="none" w:sz="0" w:space="0" w:color="auto"/>
        <w:bottom w:val="none" w:sz="0" w:space="0" w:color="auto"/>
        <w:right w:val="none" w:sz="0" w:space="0" w:color="auto"/>
      </w:divBdr>
    </w:div>
    <w:div w:id="19130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nsw/consol_reg/eacsnr422/s168.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dsafensw.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n.health.nsw.gov.au/files/factsheets/poisonous_plants-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stlii.edu.au/au/legis/nsw/consol_reg/eacsnr422/s168.html" TargetMode="External"/><Relationship Id="rId4" Type="http://schemas.openxmlformats.org/officeDocument/2006/relationships/settings" Target="settings.xml"/><Relationship Id="rId9" Type="http://schemas.openxmlformats.org/officeDocument/2006/relationships/hyperlink" Target="https://education.nsw.gov.au/teaching-and-learning/curriculum/preschool/policies-and-procedur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www.google.com.au/url?sa=i&amp;rct=j&amp;q=&amp;esrc=s&amp;source=images&amp;cd=&amp;cad=rja&amp;uact=8&amp;ved=0ahUKEwimg4mk_7LZAhVJnpQKHZ08A5sQjRwIBw&amp;url=https://www.freepik.com/free-photos-vectors/curve&amp;psig=AOvVaw1Tt7Ojxun4GF1Rc5yhS___&amp;ust=1519164578649850"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AF849-0F42-4EDD-BFD0-2A22444D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2646</Words>
  <Characters>15086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Baird, Rebecca</dc:creator>
  <cp:lastModifiedBy>Pusz, Janet</cp:lastModifiedBy>
  <cp:revision>7</cp:revision>
  <cp:lastPrinted>2018-03-26T02:06:00Z</cp:lastPrinted>
  <dcterms:created xsi:type="dcterms:W3CDTF">2018-10-17T05:54:00Z</dcterms:created>
  <dcterms:modified xsi:type="dcterms:W3CDTF">2018-10-17T06:26:00Z</dcterms:modified>
</cp:coreProperties>
</file>